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5BF2" w14:textId="77777777" w:rsidR="006B4446" w:rsidRDefault="006B4446">
      <w:pPr>
        <w:pStyle w:val="Title"/>
        <w:rPr>
          <w:spacing w:val="-2"/>
        </w:rPr>
      </w:pPr>
    </w:p>
    <w:p w14:paraId="6FDA2696" w14:textId="77777777" w:rsidR="006B4446" w:rsidRDefault="006B4446">
      <w:pPr>
        <w:pStyle w:val="Title"/>
        <w:rPr>
          <w:spacing w:val="-2"/>
        </w:rPr>
      </w:pPr>
    </w:p>
    <w:p w14:paraId="7351DF4B" w14:textId="77777777" w:rsidR="006B4446" w:rsidRDefault="006B4446">
      <w:pPr>
        <w:pStyle w:val="Title"/>
        <w:rPr>
          <w:spacing w:val="-2"/>
        </w:rPr>
      </w:pPr>
    </w:p>
    <w:p w14:paraId="181CF572" w14:textId="6F07B7B7" w:rsidR="001C6786" w:rsidRPr="00D3374E" w:rsidRDefault="00EB2861">
      <w:pPr>
        <w:pStyle w:val="Title"/>
      </w:pPr>
      <w:r>
        <w:rPr>
          <w:spacing w:val="-2"/>
        </w:rPr>
        <w:t xml:space="preserve">The Patch Project </w:t>
      </w:r>
      <w:r w:rsidR="009D27B4">
        <w:rPr>
          <w:spacing w:val="-2"/>
        </w:rPr>
        <w:t xml:space="preserve">– </w:t>
      </w:r>
      <w:r w:rsidR="00CF4E1F">
        <w:rPr>
          <w:spacing w:val="-2"/>
        </w:rPr>
        <w:t>Child Protection and Safeguarding Policy</w:t>
      </w:r>
    </w:p>
    <w:p w14:paraId="181CF573" w14:textId="77777777" w:rsidR="001C6786" w:rsidRPr="00D3374E" w:rsidRDefault="001C6786">
      <w:pPr>
        <w:pStyle w:val="BodyText"/>
        <w:spacing w:before="10"/>
        <w:ind w:left="0"/>
        <w:rPr>
          <w:b/>
          <w:sz w:val="11"/>
        </w:rPr>
      </w:pPr>
    </w:p>
    <w:tbl>
      <w:tblPr>
        <w:tblW w:w="0" w:type="auto"/>
        <w:tblInd w:w="141" w:type="dxa"/>
        <w:tblLayout w:type="fixed"/>
        <w:tblCellMar>
          <w:left w:w="0" w:type="dxa"/>
          <w:right w:w="0" w:type="dxa"/>
        </w:tblCellMar>
        <w:tblLook w:val="01E0" w:firstRow="1" w:lastRow="1" w:firstColumn="1" w:lastColumn="1" w:noHBand="0" w:noVBand="0"/>
      </w:tblPr>
      <w:tblGrid>
        <w:gridCol w:w="2372"/>
        <w:gridCol w:w="8401"/>
      </w:tblGrid>
      <w:tr w:rsidR="00A2782F" w:rsidRPr="00D3374E" w14:paraId="181CF576" w14:textId="77777777">
        <w:trPr>
          <w:trHeight w:val="400"/>
        </w:trPr>
        <w:tc>
          <w:tcPr>
            <w:tcW w:w="2372" w:type="dxa"/>
            <w:tcBorders>
              <w:top w:val="single" w:sz="4" w:space="0" w:color="000000"/>
            </w:tcBorders>
          </w:tcPr>
          <w:p w14:paraId="181CF574" w14:textId="77777777" w:rsidR="00A2782F" w:rsidRPr="00D3374E" w:rsidRDefault="00A2782F" w:rsidP="00A2782F">
            <w:pPr>
              <w:pStyle w:val="TableParagraph"/>
              <w:spacing w:before="72"/>
              <w:rPr>
                <w:b/>
              </w:rPr>
            </w:pPr>
            <w:r w:rsidRPr="00D3374E">
              <w:rPr>
                <w:b/>
                <w:spacing w:val="-2"/>
              </w:rPr>
              <w:t>REFERENCE:</w:t>
            </w:r>
          </w:p>
        </w:tc>
        <w:tc>
          <w:tcPr>
            <w:tcW w:w="8401" w:type="dxa"/>
            <w:tcBorders>
              <w:top w:val="single" w:sz="4" w:space="0" w:color="000000"/>
            </w:tcBorders>
          </w:tcPr>
          <w:p w14:paraId="181CF575" w14:textId="5B698AB5" w:rsidR="00A2782F" w:rsidRPr="00D3374E" w:rsidRDefault="005F4862" w:rsidP="00A2782F">
            <w:pPr>
              <w:pStyle w:val="TableParagraph"/>
              <w:spacing w:before="72"/>
              <w:ind w:left="362"/>
            </w:pPr>
            <w:r>
              <w:t>01</w:t>
            </w:r>
          </w:p>
        </w:tc>
      </w:tr>
      <w:tr w:rsidR="00A2782F" w:rsidRPr="00D3374E" w14:paraId="181CF579" w14:textId="77777777">
        <w:trPr>
          <w:trHeight w:val="396"/>
        </w:trPr>
        <w:tc>
          <w:tcPr>
            <w:tcW w:w="2372" w:type="dxa"/>
          </w:tcPr>
          <w:p w14:paraId="181CF577" w14:textId="77777777" w:rsidR="00A2782F" w:rsidRPr="00D3374E" w:rsidRDefault="00A2782F" w:rsidP="00A2782F">
            <w:pPr>
              <w:pStyle w:val="TableParagraph"/>
              <w:spacing w:before="68"/>
              <w:rPr>
                <w:b/>
              </w:rPr>
            </w:pPr>
            <w:r w:rsidRPr="00D3374E">
              <w:rPr>
                <w:b/>
                <w:spacing w:val="-2"/>
              </w:rPr>
              <w:t>OWNERSHIP:</w:t>
            </w:r>
          </w:p>
        </w:tc>
        <w:tc>
          <w:tcPr>
            <w:tcW w:w="8401" w:type="dxa"/>
          </w:tcPr>
          <w:p w14:paraId="181CF578" w14:textId="0BC66B16" w:rsidR="00A2782F" w:rsidRPr="00D3374E" w:rsidRDefault="00A2782F" w:rsidP="00A2782F">
            <w:pPr>
              <w:pStyle w:val="TableParagraph"/>
              <w:spacing w:before="68"/>
              <w:ind w:left="362"/>
            </w:pPr>
          </w:p>
        </w:tc>
      </w:tr>
      <w:tr w:rsidR="00A2782F" w:rsidRPr="00D3374E" w14:paraId="181CF57C" w14:textId="77777777">
        <w:trPr>
          <w:trHeight w:val="396"/>
        </w:trPr>
        <w:tc>
          <w:tcPr>
            <w:tcW w:w="2372" w:type="dxa"/>
          </w:tcPr>
          <w:p w14:paraId="181CF57A" w14:textId="77777777" w:rsidR="00A2782F" w:rsidRPr="00D3374E" w:rsidRDefault="00A2782F" w:rsidP="00A2782F">
            <w:pPr>
              <w:pStyle w:val="TableParagraph"/>
              <w:spacing w:before="68"/>
              <w:rPr>
                <w:b/>
              </w:rPr>
            </w:pPr>
            <w:r w:rsidRPr="00D3374E">
              <w:rPr>
                <w:b/>
              </w:rPr>
              <w:t>AUTHORISED</w:t>
            </w:r>
            <w:r w:rsidRPr="00D3374E">
              <w:rPr>
                <w:b/>
                <w:spacing w:val="-12"/>
              </w:rPr>
              <w:t xml:space="preserve"> </w:t>
            </w:r>
            <w:r w:rsidRPr="00D3374E">
              <w:rPr>
                <w:b/>
                <w:spacing w:val="-5"/>
              </w:rPr>
              <w:t>BY:</w:t>
            </w:r>
          </w:p>
        </w:tc>
        <w:tc>
          <w:tcPr>
            <w:tcW w:w="8401" w:type="dxa"/>
          </w:tcPr>
          <w:p w14:paraId="181CF57B" w14:textId="07EAA226" w:rsidR="00A2782F" w:rsidRPr="00D3374E" w:rsidRDefault="00A2782F" w:rsidP="00A2782F">
            <w:pPr>
              <w:pStyle w:val="TableParagraph"/>
              <w:spacing w:before="68"/>
              <w:ind w:left="362"/>
            </w:pPr>
          </w:p>
        </w:tc>
      </w:tr>
      <w:tr w:rsidR="00A2782F" w:rsidRPr="00D3374E" w14:paraId="181CF57F" w14:textId="77777777">
        <w:trPr>
          <w:trHeight w:val="397"/>
        </w:trPr>
        <w:tc>
          <w:tcPr>
            <w:tcW w:w="2372" w:type="dxa"/>
            <w:tcBorders>
              <w:bottom w:val="single" w:sz="4" w:space="0" w:color="000000"/>
            </w:tcBorders>
          </w:tcPr>
          <w:p w14:paraId="181CF57D" w14:textId="77777777" w:rsidR="00A2782F" w:rsidRPr="00D3374E" w:rsidRDefault="00A2782F" w:rsidP="00A2782F">
            <w:pPr>
              <w:pStyle w:val="TableParagraph"/>
              <w:spacing w:before="68"/>
              <w:rPr>
                <w:b/>
              </w:rPr>
            </w:pPr>
            <w:r w:rsidRPr="00D3374E">
              <w:rPr>
                <w:b/>
                <w:spacing w:val="-2"/>
              </w:rPr>
              <w:t>REVIEW:</w:t>
            </w:r>
          </w:p>
        </w:tc>
        <w:tc>
          <w:tcPr>
            <w:tcW w:w="8401" w:type="dxa"/>
            <w:tcBorders>
              <w:bottom w:val="single" w:sz="4" w:space="0" w:color="000000"/>
            </w:tcBorders>
          </w:tcPr>
          <w:p w14:paraId="181CF57E" w14:textId="57F2A17D" w:rsidR="00A2782F" w:rsidRPr="00D3374E" w:rsidRDefault="00EB2861" w:rsidP="00A2782F">
            <w:pPr>
              <w:pStyle w:val="TableParagraph"/>
              <w:spacing w:before="68"/>
              <w:ind w:left="362"/>
            </w:pPr>
            <w:r>
              <w:t>Oct 2026</w:t>
            </w:r>
          </w:p>
        </w:tc>
      </w:tr>
    </w:tbl>
    <w:p w14:paraId="77A1EA11" w14:textId="77777777" w:rsidR="007C1824" w:rsidRDefault="007C1824" w:rsidP="007C1824">
      <w:pPr>
        <w:pStyle w:val="BodyText"/>
        <w:spacing w:before="4"/>
        <w:ind w:left="0"/>
        <w:rPr>
          <w:sz w:val="36"/>
        </w:rPr>
      </w:pPr>
    </w:p>
    <w:p w14:paraId="54506186" w14:textId="77777777" w:rsidR="00650495" w:rsidRDefault="00650495" w:rsidP="00C82CE3">
      <w:pPr>
        <w:pStyle w:val="BodyText"/>
        <w:spacing w:before="4"/>
        <w:rPr>
          <w:sz w:val="36"/>
        </w:rPr>
      </w:pPr>
    </w:p>
    <w:p w14:paraId="55A2A0F8" w14:textId="15F0DCB9" w:rsidR="00C82CE3" w:rsidRPr="005C00E7" w:rsidRDefault="00C82CE3" w:rsidP="00C82CE3">
      <w:pPr>
        <w:pStyle w:val="BodyText"/>
        <w:spacing w:before="4"/>
        <w:rPr>
          <w:b/>
          <w:bCs/>
        </w:rPr>
      </w:pPr>
      <w:r w:rsidRPr="005C00E7">
        <w:rPr>
          <w:b/>
          <w:bCs/>
        </w:rPr>
        <w:t>Contents</w:t>
      </w:r>
    </w:p>
    <w:p w14:paraId="5B0621C2" w14:textId="05EC978F" w:rsidR="00C82CE3" w:rsidRPr="00C82CE3" w:rsidRDefault="00C82CE3" w:rsidP="00C82CE3">
      <w:pPr>
        <w:pStyle w:val="BodyText"/>
        <w:spacing w:before="4"/>
      </w:pPr>
      <w:r w:rsidRPr="00C82CE3">
        <w:t>Important contacts</w:t>
      </w:r>
      <w:r w:rsidRPr="00C82CE3">
        <w:tab/>
      </w:r>
      <w:r w:rsidR="00650495">
        <w:t>…………………………………………………………………………………</w:t>
      </w:r>
      <w:r w:rsidRPr="00C82CE3">
        <w:t>2</w:t>
      </w:r>
    </w:p>
    <w:p w14:paraId="1549FD40" w14:textId="015251EA" w:rsidR="00C82CE3" w:rsidRPr="00C82CE3" w:rsidRDefault="00C82CE3" w:rsidP="00C82CE3">
      <w:pPr>
        <w:pStyle w:val="BodyText"/>
        <w:spacing w:before="4"/>
      </w:pPr>
      <w:r w:rsidRPr="00C82CE3">
        <w:t>1. Aims</w:t>
      </w:r>
      <w:r w:rsidR="00650495">
        <w:t>……………………………………………………………………………………………….3</w:t>
      </w:r>
    </w:p>
    <w:p w14:paraId="528537B2" w14:textId="58D70AB5" w:rsidR="00C82CE3" w:rsidRPr="00C82CE3" w:rsidRDefault="00C82CE3" w:rsidP="00C82CE3">
      <w:pPr>
        <w:pStyle w:val="BodyText"/>
        <w:spacing w:before="4"/>
      </w:pPr>
      <w:r w:rsidRPr="00C82CE3">
        <w:t>2. Legislation and statutory guidanc</w:t>
      </w:r>
      <w:r w:rsidR="00650495">
        <w:t>e…………………………………………………………….3</w:t>
      </w:r>
    </w:p>
    <w:p w14:paraId="5BB69163" w14:textId="28F69865" w:rsidR="00C82CE3" w:rsidRPr="00C82CE3" w:rsidRDefault="00C82CE3" w:rsidP="00C82CE3">
      <w:pPr>
        <w:pStyle w:val="BodyText"/>
        <w:spacing w:before="4"/>
      </w:pPr>
      <w:r w:rsidRPr="00C82CE3">
        <w:t>3. Definitions</w:t>
      </w:r>
      <w:r w:rsidR="00302AAA">
        <w:t>………………………………………………………………………………………...</w:t>
      </w:r>
      <w:r w:rsidR="00462951">
        <w:t>4</w:t>
      </w:r>
    </w:p>
    <w:p w14:paraId="05F4681F" w14:textId="372AE963" w:rsidR="00C82CE3" w:rsidRPr="00C82CE3" w:rsidRDefault="00C82CE3" w:rsidP="00C82CE3">
      <w:pPr>
        <w:pStyle w:val="BodyText"/>
        <w:spacing w:before="4"/>
      </w:pPr>
      <w:r w:rsidRPr="00C82CE3">
        <w:t>4. Equality statement</w:t>
      </w:r>
      <w:r w:rsidR="00302AAA">
        <w:t>……………………………………………………………………………….</w:t>
      </w:r>
      <w:r w:rsidR="00462951">
        <w:t>5</w:t>
      </w:r>
    </w:p>
    <w:p w14:paraId="0C4B28FC" w14:textId="2B981F11" w:rsidR="00C82CE3" w:rsidRPr="00C82CE3" w:rsidRDefault="00C82CE3" w:rsidP="00C82CE3">
      <w:pPr>
        <w:pStyle w:val="BodyText"/>
        <w:spacing w:before="4"/>
      </w:pPr>
      <w:r w:rsidRPr="00C82CE3">
        <w:t>5. Roles and responsibilities</w:t>
      </w:r>
      <w:r w:rsidR="00302AAA">
        <w:t>………………………………………………………………………</w:t>
      </w:r>
      <w:r w:rsidRPr="00C82CE3">
        <w:t>5</w:t>
      </w:r>
    </w:p>
    <w:p w14:paraId="3A6FF61B" w14:textId="51AC143E" w:rsidR="00C82CE3" w:rsidRPr="00C82CE3" w:rsidRDefault="00C82CE3" w:rsidP="00C82CE3">
      <w:pPr>
        <w:pStyle w:val="BodyText"/>
        <w:spacing w:before="4"/>
      </w:pPr>
      <w:r w:rsidRPr="00C82CE3">
        <w:t>6. Confidentiality</w:t>
      </w:r>
      <w:r w:rsidR="001A55D9">
        <w:t>……………………………………………………………………………………</w:t>
      </w:r>
      <w:r w:rsidR="00575565">
        <w:t>10</w:t>
      </w:r>
    </w:p>
    <w:p w14:paraId="74414A3D" w14:textId="1CB66311" w:rsidR="00C82CE3" w:rsidRPr="00C82CE3" w:rsidRDefault="00C82CE3" w:rsidP="00C82CE3">
      <w:pPr>
        <w:pStyle w:val="BodyText"/>
        <w:spacing w:before="4"/>
      </w:pPr>
      <w:r w:rsidRPr="00C82CE3">
        <w:t>7. Recognising abuse and taking action</w:t>
      </w:r>
      <w:r w:rsidR="001A55D9">
        <w:t>…………………………………………………………</w:t>
      </w:r>
      <w:r w:rsidRPr="00C82CE3">
        <w:t>11</w:t>
      </w:r>
    </w:p>
    <w:p w14:paraId="07C9FD99" w14:textId="153FCA76" w:rsidR="00C82CE3" w:rsidRPr="00C82CE3" w:rsidRDefault="00C82CE3" w:rsidP="00C82CE3">
      <w:pPr>
        <w:pStyle w:val="BodyText"/>
        <w:spacing w:before="4"/>
      </w:pPr>
      <w:r w:rsidRPr="00C82CE3">
        <w:t>8. Online safety and the use of mobile technology</w:t>
      </w:r>
      <w:r w:rsidR="001A55D9">
        <w:t>……………………………………………..</w:t>
      </w:r>
      <w:r w:rsidRPr="00C82CE3">
        <w:t>22</w:t>
      </w:r>
    </w:p>
    <w:p w14:paraId="6B129E96" w14:textId="326AC2DD" w:rsidR="00C82CE3" w:rsidRPr="00C82CE3" w:rsidRDefault="00C82CE3" w:rsidP="00C82CE3">
      <w:pPr>
        <w:pStyle w:val="BodyText"/>
        <w:spacing w:before="4"/>
      </w:pPr>
      <w:r w:rsidRPr="00C82CE3">
        <w:t>9. Notifying parents or carers</w:t>
      </w:r>
      <w:r w:rsidR="001A55D9">
        <w:t>……………………………………………………………………..</w:t>
      </w:r>
      <w:r w:rsidRPr="00C82CE3">
        <w:t>24</w:t>
      </w:r>
    </w:p>
    <w:p w14:paraId="445ACFB0" w14:textId="2947D415" w:rsidR="00C82CE3" w:rsidRPr="00C82CE3" w:rsidRDefault="00C82CE3" w:rsidP="00C82CE3">
      <w:pPr>
        <w:pStyle w:val="BodyText"/>
        <w:spacing w:before="4"/>
      </w:pPr>
      <w:r w:rsidRPr="00C82CE3">
        <w:t xml:space="preserve">10. </w:t>
      </w:r>
      <w:r w:rsidR="005F4862">
        <w:t xml:space="preserve">Students </w:t>
      </w:r>
      <w:r w:rsidRPr="00C82CE3">
        <w:t>with special educational needs, disabilities or health issues</w:t>
      </w:r>
      <w:r w:rsidR="001A55D9">
        <w:t>……………………..</w:t>
      </w:r>
      <w:r w:rsidR="00F06F4D">
        <w:t>.</w:t>
      </w:r>
      <w:r w:rsidRPr="00C82CE3">
        <w:t>2</w:t>
      </w:r>
      <w:r w:rsidR="00F06F4D">
        <w:t>4</w:t>
      </w:r>
    </w:p>
    <w:p w14:paraId="6ADE5BB1" w14:textId="3B6E4393" w:rsidR="00C82CE3" w:rsidRPr="00C82CE3" w:rsidRDefault="00C82CE3" w:rsidP="00C82CE3">
      <w:pPr>
        <w:pStyle w:val="BodyText"/>
        <w:spacing w:before="4"/>
      </w:pPr>
      <w:r w:rsidRPr="00C82CE3">
        <w:t xml:space="preserve">11. </w:t>
      </w:r>
      <w:r w:rsidR="005F4862">
        <w:t>Students</w:t>
      </w:r>
      <w:r w:rsidRPr="00C82CE3">
        <w:t xml:space="preserve"> with a social worker</w:t>
      </w:r>
      <w:r w:rsidR="000B6CF6">
        <w:t>……………………………………………………………………</w:t>
      </w:r>
      <w:r w:rsidRPr="00C82CE3">
        <w:t>25</w:t>
      </w:r>
    </w:p>
    <w:p w14:paraId="6F707D73" w14:textId="1EC98BFF" w:rsidR="00C82CE3" w:rsidRPr="00C82CE3" w:rsidRDefault="00C82CE3" w:rsidP="00C82CE3">
      <w:pPr>
        <w:pStyle w:val="BodyText"/>
        <w:spacing w:before="4"/>
      </w:pPr>
      <w:r w:rsidRPr="00C82CE3">
        <w:t>12. Looked-after and previously looked-after children</w:t>
      </w:r>
      <w:r w:rsidR="000B6CF6">
        <w:t>…………………………………………</w:t>
      </w:r>
      <w:r w:rsidRPr="00C82CE3">
        <w:t>2</w:t>
      </w:r>
      <w:r w:rsidR="00E27C22">
        <w:t>5</w:t>
      </w:r>
    </w:p>
    <w:p w14:paraId="4989910C" w14:textId="651E1EB7" w:rsidR="00C82CE3" w:rsidRPr="00C82CE3" w:rsidRDefault="00C82CE3" w:rsidP="00C82CE3">
      <w:pPr>
        <w:pStyle w:val="BodyText"/>
        <w:spacing w:before="4"/>
      </w:pPr>
      <w:r w:rsidRPr="00C82CE3">
        <w:t xml:space="preserve">13. </w:t>
      </w:r>
      <w:r w:rsidR="00E73A03">
        <w:t>Students</w:t>
      </w:r>
      <w:r w:rsidRPr="00C82CE3">
        <w:t xml:space="preserve"> who are lesbian, gay, bisexual or gender questioning</w:t>
      </w:r>
      <w:r w:rsidR="000B6CF6">
        <w:t>…………………………….</w:t>
      </w:r>
      <w:r w:rsidRPr="00C82CE3">
        <w:t>2</w:t>
      </w:r>
      <w:r w:rsidR="00E27C22">
        <w:t>5</w:t>
      </w:r>
    </w:p>
    <w:p w14:paraId="3D8E6555" w14:textId="5B47BDD7" w:rsidR="00C82CE3" w:rsidRPr="00C82CE3" w:rsidRDefault="00C82CE3" w:rsidP="00C82CE3">
      <w:pPr>
        <w:pStyle w:val="BodyText"/>
        <w:spacing w:before="4"/>
      </w:pPr>
      <w:r w:rsidRPr="00C82CE3">
        <w:t>14. Complaints and concerns about school safeguarding policies</w:t>
      </w:r>
      <w:r w:rsidR="000B6CF6">
        <w:t>…………………………...</w:t>
      </w:r>
      <w:r w:rsidRPr="00C82CE3">
        <w:t>2</w:t>
      </w:r>
      <w:r w:rsidR="00E27C22">
        <w:t>6</w:t>
      </w:r>
    </w:p>
    <w:p w14:paraId="1AD23DE8" w14:textId="5564E854" w:rsidR="00C82CE3" w:rsidRPr="00C82CE3" w:rsidRDefault="00C82CE3" w:rsidP="00C82CE3">
      <w:pPr>
        <w:pStyle w:val="BodyText"/>
        <w:spacing w:before="4"/>
      </w:pPr>
      <w:r w:rsidRPr="00C82CE3">
        <w:t>15. Record-keepin</w:t>
      </w:r>
      <w:r w:rsidR="000B6CF6">
        <w:t>g………………………………………………………………………………..</w:t>
      </w:r>
      <w:r w:rsidRPr="00C82CE3">
        <w:t>2</w:t>
      </w:r>
      <w:r w:rsidR="000A72C6">
        <w:t>6</w:t>
      </w:r>
    </w:p>
    <w:p w14:paraId="0E9DA076" w14:textId="24ADBA05" w:rsidR="00C82CE3" w:rsidRPr="00C82CE3" w:rsidRDefault="00C82CE3" w:rsidP="00C82CE3">
      <w:pPr>
        <w:pStyle w:val="BodyText"/>
        <w:spacing w:before="4"/>
      </w:pPr>
      <w:r w:rsidRPr="00C82CE3">
        <w:t>16. Training</w:t>
      </w:r>
      <w:r w:rsidR="000B6CF6">
        <w:t>…………………………………………………………………………………………</w:t>
      </w:r>
      <w:r w:rsidRPr="00C82CE3">
        <w:t>2</w:t>
      </w:r>
      <w:r w:rsidR="001E5652">
        <w:t>7</w:t>
      </w:r>
    </w:p>
    <w:p w14:paraId="502184AA" w14:textId="46FBCF6C" w:rsidR="00C82CE3" w:rsidRPr="00C82CE3" w:rsidRDefault="00C82CE3" w:rsidP="00C82CE3">
      <w:pPr>
        <w:pStyle w:val="BodyText"/>
        <w:spacing w:before="4"/>
      </w:pPr>
      <w:r w:rsidRPr="00C82CE3">
        <w:t>17. Monitoring arrangements</w:t>
      </w:r>
      <w:r w:rsidR="000B6CF6">
        <w:t>……………………………………………………………………..</w:t>
      </w:r>
      <w:r w:rsidRPr="00C82CE3">
        <w:t>2</w:t>
      </w:r>
      <w:r w:rsidR="001E5652">
        <w:t>8</w:t>
      </w:r>
    </w:p>
    <w:p w14:paraId="30EB57A2" w14:textId="28FB3B2E" w:rsidR="00C82CE3" w:rsidRPr="00C82CE3" w:rsidRDefault="00C82CE3" w:rsidP="00C82CE3">
      <w:pPr>
        <w:pStyle w:val="BodyText"/>
        <w:spacing w:before="4"/>
      </w:pPr>
      <w:r w:rsidRPr="00C82CE3">
        <w:t>18. Links with other policies</w:t>
      </w:r>
      <w:r w:rsidR="000B6CF6">
        <w:t>………………………………………………………………………</w:t>
      </w:r>
      <w:r w:rsidRPr="00C82CE3">
        <w:t>29</w:t>
      </w:r>
    </w:p>
    <w:p w14:paraId="4F8DAE94" w14:textId="5C79E57F" w:rsidR="00C82CE3" w:rsidRPr="00C82CE3" w:rsidRDefault="00C82CE3" w:rsidP="00C82CE3">
      <w:pPr>
        <w:pStyle w:val="BodyText"/>
        <w:spacing w:before="4"/>
      </w:pPr>
      <w:r w:rsidRPr="00C82CE3">
        <w:t>Appendix 1: types of abuse</w:t>
      </w:r>
      <w:r w:rsidR="000B6CF6">
        <w:t>……………………………………………………………………….</w:t>
      </w:r>
      <w:r w:rsidRPr="00C82CE3">
        <w:t>3</w:t>
      </w:r>
      <w:r w:rsidR="008069E4">
        <w:t>0</w:t>
      </w:r>
    </w:p>
    <w:p w14:paraId="096F3D9C" w14:textId="47A61FFA" w:rsidR="00C82CE3" w:rsidRPr="00C82CE3" w:rsidRDefault="00C82CE3" w:rsidP="00C82CE3">
      <w:pPr>
        <w:pStyle w:val="BodyText"/>
        <w:spacing w:before="4"/>
      </w:pPr>
      <w:r w:rsidRPr="00C82CE3">
        <w:t>Appendix 2: specific safeguarding issues</w:t>
      </w:r>
      <w:r w:rsidR="000B6CF6">
        <w:t>……………………………………………………….</w:t>
      </w:r>
      <w:r w:rsidR="008069E4">
        <w:t>31</w:t>
      </w:r>
    </w:p>
    <w:p w14:paraId="795C1E31" w14:textId="6DBC790A" w:rsidR="00CF4E1F" w:rsidRDefault="00CF4E1F" w:rsidP="00CF4E1F">
      <w:pPr>
        <w:pStyle w:val="BodyText"/>
        <w:spacing w:before="4"/>
        <w:ind w:left="0"/>
        <w:rPr>
          <w:sz w:val="36"/>
        </w:rPr>
      </w:pPr>
    </w:p>
    <w:p w14:paraId="189F8D79" w14:textId="77777777" w:rsidR="003B31E0" w:rsidRPr="00BE515F" w:rsidRDefault="003B31E0" w:rsidP="00C91361"/>
    <w:p w14:paraId="3EFA4102" w14:textId="77777777" w:rsidR="00EE7F4B" w:rsidRPr="00BE515F" w:rsidRDefault="00EE7F4B" w:rsidP="00986DC3"/>
    <w:p w14:paraId="6641F1E3" w14:textId="77777777" w:rsidR="00103BD9" w:rsidRDefault="00103BD9" w:rsidP="00D0180D"/>
    <w:p w14:paraId="220D8C3E" w14:textId="77777777" w:rsidR="00CF4E1F" w:rsidRDefault="00CF4E1F" w:rsidP="00D0180D"/>
    <w:p w14:paraId="699722D2" w14:textId="77777777" w:rsidR="00CF4E1F" w:rsidRDefault="00CF4E1F" w:rsidP="00D0180D"/>
    <w:p w14:paraId="6C26111A" w14:textId="77777777" w:rsidR="00CF4E1F" w:rsidRDefault="00CF4E1F" w:rsidP="00D0180D"/>
    <w:p w14:paraId="21C92951" w14:textId="77777777" w:rsidR="00CF4E1F" w:rsidRDefault="00CF4E1F" w:rsidP="00D0180D"/>
    <w:p w14:paraId="48990BC4" w14:textId="77777777" w:rsidR="00CF4E1F" w:rsidRDefault="00CF4E1F" w:rsidP="00D0180D"/>
    <w:p w14:paraId="6ED37ECC" w14:textId="77777777" w:rsidR="00CF4E1F" w:rsidRDefault="00CF4E1F" w:rsidP="00D0180D"/>
    <w:p w14:paraId="19204418" w14:textId="77777777" w:rsidR="00CF4E1F" w:rsidRDefault="00CF4E1F" w:rsidP="00D0180D"/>
    <w:p w14:paraId="25F65723" w14:textId="77777777" w:rsidR="00CF4E1F" w:rsidRDefault="00CF4E1F" w:rsidP="00D0180D"/>
    <w:p w14:paraId="32DF234E" w14:textId="77777777" w:rsidR="00CF4E1F" w:rsidRDefault="00CF4E1F" w:rsidP="00D0180D"/>
    <w:p w14:paraId="6318A64B" w14:textId="77777777" w:rsidR="00CF4E1F" w:rsidRDefault="00CF4E1F" w:rsidP="00D0180D"/>
    <w:p w14:paraId="6372F405" w14:textId="77777777" w:rsidR="00CF4E1F" w:rsidRDefault="00CF4E1F" w:rsidP="00D0180D"/>
    <w:p w14:paraId="7822EECC" w14:textId="77777777" w:rsidR="00CF4E1F" w:rsidRDefault="00CF4E1F" w:rsidP="00D0180D"/>
    <w:p w14:paraId="1F23892D" w14:textId="77777777" w:rsidR="00CF4E1F" w:rsidRDefault="00CF4E1F" w:rsidP="00D0180D"/>
    <w:p w14:paraId="0564D153" w14:textId="77777777" w:rsidR="00802B23" w:rsidRDefault="00802B23" w:rsidP="00CF4E1F">
      <w:pPr>
        <w:pStyle w:val="Heading1"/>
        <w:rPr>
          <w:rFonts w:ascii="Aptos Display" w:hAnsi="Aptos Display"/>
          <w:color w:val="000000"/>
        </w:rPr>
      </w:pPr>
      <w:bookmarkStart w:id="0" w:name="_Toc176432185"/>
    </w:p>
    <w:p w14:paraId="47528925" w14:textId="77777777" w:rsidR="00802B23" w:rsidRDefault="00802B23" w:rsidP="00CF4E1F">
      <w:pPr>
        <w:pStyle w:val="Heading1"/>
        <w:rPr>
          <w:rFonts w:ascii="Aptos Display" w:hAnsi="Aptos Display"/>
          <w:color w:val="000000"/>
        </w:rPr>
      </w:pPr>
    </w:p>
    <w:p w14:paraId="50806BCB" w14:textId="77777777" w:rsidR="00802B23" w:rsidRDefault="00802B23" w:rsidP="00CF4E1F">
      <w:pPr>
        <w:pStyle w:val="Heading1"/>
        <w:rPr>
          <w:rFonts w:ascii="Aptos Display" w:hAnsi="Aptos Display"/>
          <w:color w:val="000000"/>
        </w:rPr>
      </w:pPr>
    </w:p>
    <w:p w14:paraId="4250791C" w14:textId="77777777" w:rsidR="00802B23" w:rsidRDefault="00802B23" w:rsidP="00CF4E1F">
      <w:pPr>
        <w:pStyle w:val="Heading1"/>
        <w:rPr>
          <w:rFonts w:ascii="Aptos Display" w:hAnsi="Aptos Display"/>
          <w:color w:val="000000"/>
        </w:rPr>
      </w:pPr>
    </w:p>
    <w:p w14:paraId="71B6A24C" w14:textId="69B43B36" w:rsidR="00CF4E1F" w:rsidRPr="002138C7" w:rsidRDefault="00CF4E1F" w:rsidP="00CF4E1F">
      <w:pPr>
        <w:pStyle w:val="Heading1"/>
        <w:rPr>
          <w:rFonts w:ascii="Aptos Display" w:hAnsi="Aptos Display"/>
          <w:color w:val="000000"/>
        </w:rPr>
      </w:pPr>
      <w:r w:rsidRPr="002138C7">
        <w:rPr>
          <w:rFonts w:ascii="Aptos Display" w:hAnsi="Aptos Display"/>
          <w:color w:val="000000"/>
        </w:rPr>
        <w:t>Important contacts</w:t>
      </w:r>
      <w:bookmarkEnd w:id="0"/>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669"/>
        <w:gridCol w:w="5087"/>
        <w:gridCol w:w="2606"/>
      </w:tblGrid>
      <w:tr w:rsidR="00BD4C07" w:rsidRPr="002138C7" w14:paraId="2B546F88" w14:textId="77777777" w:rsidTr="00711A7E">
        <w:trPr>
          <w:cantSplit/>
          <w:trHeight w:val="567"/>
          <w:tblHeader/>
        </w:trPr>
        <w:tc>
          <w:tcPr>
            <w:tcW w:w="300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67D2218" w14:textId="77777777" w:rsidR="00CF4E1F" w:rsidRPr="002138C7" w:rsidRDefault="00CF4E1F" w:rsidP="0036366C">
            <w:pPr>
              <w:pStyle w:val="1bodycopy10pt"/>
              <w:spacing w:after="0"/>
              <w:rPr>
                <w:rFonts w:ascii="Aptos" w:hAnsi="Aptos"/>
                <w:color w:val="000000"/>
                <w:sz w:val="24"/>
                <w:lang w:val="en-GB"/>
              </w:rPr>
            </w:pPr>
            <w:r w:rsidRPr="002138C7">
              <w:rPr>
                <w:rFonts w:ascii="Aptos" w:hAnsi="Aptos"/>
                <w:caps/>
                <w:color w:val="000000"/>
                <w:sz w:val="24"/>
                <w:lang w:val="en-GB"/>
              </w:rPr>
              <w:t>Role/organisation</w:t>
            </w:r>
          </w:p>
        </w:tc>
        <w:tc>
          <w:tcPr>
            <w:tcW w:w="133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991962A" w14:textId="77777777" w:rsidR="00CF4E1F" w:rsidRPr="002138C7" w:rsidRDefault="00CF4E1F" w:rsidP="0036366C">
            <w:pPr>
              <w:pStyle w:val="1bodycopy10pt"/>
              <w:spacing w:after="0"/>
              <w:rPr>
                <w:rFonts w:ascii="Aptos" w:hAnsi="Aptos"/>
                <w:caps/>
                <w:color w:val="000000"/>
                <w:sz w:val="24"/>
                <w:lang w:val="en-GB"/>
              </w:rPr>
            </w:pPr>
            <w:r w:rsidRPr="002138C7">
              <w:rPr>
                <w:rFonts w:ascii="Aptos" w:hAnsi="Aptos"/>
                <w:caps/>
                <w:color w:val="000000"/>
                <w:sz w:val="24"/>
                <w:lang w:val="en-GB"/>
              </w:rPr>
              <w:t>Name</w:t>
            </w:r>
          </w:p>
        </w:tc>
        <w:tc>
          <w:tcPr>
            <w:tcW w:w="601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13A7983" w14:textId="77777777" w:rsidR="00CF4E1F" w:rsidRPr="002138C7" w:rsidRDefault="00CF4E1F" w:rsidP="0036366C">
            <w:pPr>
              <w:pStyle w:val="1bodycopy10pt"/>
              <w:spacing w:after="0"/>
              <w:rPr>
                <w:rFonts w:ascii="Aptos" w:hAnsi="Aptos"/>
                <w:caps/>
                <w:color w:val="000000"/>
                <w:sz w:val="24"/>
                <w:lang w:val="en-GB"/>
              </w:rPr>
            </w:pPr>
            <w:r w:rsidRPr="002138C7">
              <w:rPr>
                <w:rFonts w:ascii="Aptos" w:hAnsi="Aptos"/>
                <w:caps/>
                <w:color w:val="000000"/>
                <w:sz w:val="24"/>
                <w:lang w:val="en-GB"/>
              </w:rPr>
              <w:t>Contact details</w:t>
            </w:r>
          </w:p>
        </w:tc>
      </w:tr>
      <w:tr w:rsidR="00BD4C07" w:rsidRPr="002138C7" w14:paraId="7111AFF6" w14:textId="77777777" w:rsidTr="00711A7E">
        <w:trPr>
          <w:cantSplit/>
          <w:trHeight w:val="567"/>
        </w:trPr>
        <w:tc>
          <w:tcPr>
            <w:tcW w:w="3006" w:type="dxa"/>
          </w:tcPr>
          <w:p w14:paraId="0EE7128E" w14:textId="23E04267" w:rsidR="00CF4E1F" w:rsidRPr="002138C7" w:rsidRDefault="00CF4E1F" w:rsidP="0036366C">
            <w:pPr>
              <w:pStyle w:val="Tablecopybulleted"/>
              <w:numPr>
                <w:ilvl w:val="0"/>
                <w:numId w:val="0"/>
              </w:numPr>
              <w:rPr>
                <w:rFonts w:ascii="Aptos" w:hAnsi="Aptos"/>
                <w:color w:val="000000"/>
                <w:sz w:val="24"/>
                <w:lang w:val="en-GB"/>
              </w:rPr>
            </w:pPr>
            <w:r w:rsidRPr="002138C7">
              <w:rPr>
                <w:rFonts w:ascii="Aptos" w:hAnsi="Aptos"/>
                <w:color w:val="000000"/>
                <w:sz w:val="24"/>
                <w:lang w:val="en-GB"/>
              </w:rPr>
              <w:t>Designated safeguarding lead (DSL)</w:t>
            </w:r>
          </w:p>
        </w:tc>
        <w:tc>
          <w:tcPr>
            <w:tcW w:w="1338" w:type="dxa"/>
          </w:tcPr>
          <w:p w14:paraId="51BF9B51" w14:textId="097EE9CD" w:rsidR="00CF4E1F" w:rsidRPr="002138C7" w:rsidRDefault="00F4455C" w:rsidP="0036366C">
            <w:pPr>
              <w:pStyle w:val="Tablebodycopy"/>
              <w:rPr>
                <w:rFonts w:ascii="Aptos" w:hAnsi="Aptos"/>
                <w:color w:val="000000"/>
                <w:sz w:val="24"/>
                <w:lang w:val="en-GB"/>
              </w:rPr>
            </w:pPr>
            <w:r>
              <w:rPr>
                <w:rFonts w:ascii="Aptos" w:hAnsi="Aptos"/>
                <w:color w:val="000000"/>
                <w:sz w:val="24"/>
                <w:lang w:val="en-GB"/>
              </w:rPr>
              <w:t xml:space="preserve">HAZEL GOODIER </w:t>
            </w:r>
          </w:p>
        </w:tc>
        <w:tc>
          <w:tcPr>
            <w:tcW w:w="6018" w:type="dxa"/>
          </w:tcPr>
          <w:p w14:paraId="3EB64213" w14:textId="77777777" w:rsidR="00CF4E1F" w:rsidRPr="002138C7" w:rsidRDefault="00CF4E1F" w:rsidP="0036366C">
            <w:pPr>
              <w:pStyle w:val="1bodycopy10pt"/>
              <w:rPr>
                <w:rFonts w:ascii="Aptos" w:hAnsi="Aptos"/>
                <w:color w:val="000000"/>
                <w:sz w:val="24"/>
                <w:lang w:val="en-GB"/>
              </w:rPr>
            </w:pPr>
          </w:p>
        </w:tc>
      </w:tr>
      <w:tr w:rsidR="00BD4C07" w:rsidRPr="002138C7" w14:paraId="5931F615" w14:textId="77777777" w:rsidTr="00711A7E">
        <w:trPr>
          <w:cantSplit/>
          <w:trHeight w:val="567"/>
        </w:trPr>
        <w:tc>
          <w:tcPr>
            <w:tcW w:w="3006" w:type="dxa"/>
          </w:tcPr>
          <w:p w14:paraId="46D33D6D" w14:textId="3AD8A3B8" w:rsidR="00CF4E1F" w:rsidRPr="002138C7" w:rsidRDefault="00CF4E1F" w:rsidP="004B01EB">
            <w:pPr>
              <w:pStyle w:val="1bodycopy10pt"/>
              <w:rPr>
                <w:rFonts w:ascii="Aptos" w:hAnsi="Aptos"/>
                <w:color w:val="000000"/>
                <w:sz w:val="24"/>
                <w:lang w:val="en-GB"/>
              </w:rPr>
            </w:pPr>
            <w:r w:rsidRPr="002138C7">
              <w:rPr>
                <w:rFonts w:ascii="Aptos" w:hAnsi="Aptos"/>
                <w:color w:val="000000"/>
                <w:sz w:val="24"/>
                <w:lang w:val="en-GB"/>
              </w:rPr>
              <w:t>Deputy DSL</w:t>
            </w:r>
          </w:p>
        </w:tc>
        <w:tc>
          <w:tcPr>
            <w:tcW w:w="1338" w:type="dxa"/>
          </w:tcPr>
          <w:p w14:paraId="30E863E7" w14:textId="1E8F5EAE" w:rsidR="00CF4E1F" w:rsidRPr="002138C7" w:rsidRDefault="00F4455C" w:rsidP="0036366C">
            <w:pPr>
              <w:pStyle w:val="Tablebodycopy"/>
              <w:rPr>
                <w:rFonts w:ascii="Aptos" w:hAnsi="Aptos"/>
                <w:color w:val="000000"/>
                <w:sz w:val="24"/>
                <w:lang w:val="en-GB"/>
              </w:rPr>
            </w:pPr>
            <w:r>
              <w:rPr>
                <w:rFonts w:ascii="Aptos" w:hAnsi="Aptos"/>
                <w:color w:val="000000"/>
                <w:sz w:val="24"/>
                <w:lang w:val="en-GB"/>
              </w:rPr>
              <w:t>TBC</w:t>
            </w:r>
          </w:p>
        </w:tc>
        <w:tc>
          <w:tcPr>
            <w:tcW w:w="6018" w:type="dxa"/>
          </w:tcPr>
          <w:p w14:paraId="5E4D5E92" w14:textId="77777777" w:rsidR="00CF4E1F" w:rsidRPr="002138C7" w:rsidRDefault="00CF4E1F" w:rsidP="0036366C">
            <w:pPr>
              <w:pStyle w:val="1bodycopy10pt"/>
              <w:rPr>
                <w:rFonts w:ascii="Aptos" w:hAnsi="Aptos"/>
                <w:color w:val="000000"/>
                <w:sz w:val="24"/>
                <w:lang w:val="en-GB"/>
              </w:rPr>
            </w:pPr>
          </w:p>
        </w:tc>
      </w:tr>
      <w:tr w:rsidR="00BD4C07" w:rsidRPr="002138C7" w14:paraId="14A857D5" w14:textId="77777777" w:rsidTr="00711A7E">
        <w:trPr>
          <w:cantSplit/>
          <w:trHeight w:val="567"/>
        </w:trPr>
        <w:tc>
          <w:tcPr>
            <w:tcW w:w="3006" w:type="dxa"/>
          </w:tcPr>
          <w:p w14:paraId="6CBA64CF" w14:textId="77777777" w:rsidR="00CF4E1F" w:rsidRPr="002138C7" w:rsidRDefault="00CF4E1F" w:rsidP="0036366C">
            <w:pPr>
              <w:pStyle w:val="1bodycopy10pt"/>
              <w:rPr>
                <w:rFonts w:ascii="Aptos" w:hAnsi="Aptos"/>
                <w:color w:val="000000"/>
                <w:sz w:val="24"/>
                <w:lang w:val="en-GB"/>
              </w:rPr>
            </w:pPr>
            <w:r w:rsidRPr="002138C7">
              <w:rPr>
                <w:rFonts w:ascii="Aptos" w:hAnsi="Aptos"/>
                <w:color w:val="000000"/>
                <w:sz w:val="24"/>
                <w:lang w:val="en-GB"/>
              </w:rPr>
              <w:t>Local authority designated officer (LADO)</w:t>
            </w:r>
          </w:p>
          <w:p w14:paraId="45BA4997" w14:textId="77777777" w:rsidR="00CF4E1F" w:rsidRPr="002138C7" w:rsidRDefault="00CF4E1F" w:rsidP="0036366C">
            <w:pPr>
              <w:pStyle w:val="1bodycopy10pt"/>
              <w:rPr>
                <w:rFonts w:ascii="Aptos" w:hAnsi="Aptos"/>
                <w:color w:val="000000"/>
                <w:sz w:val="24"/>
                <w:lang w:val="en-GB"/>
              </w:rPr>
            </w:pPr>
          </w:p>
        </w:tc>
        <w:tc>
          <w:tcPr>
            <w:tcW w:w="1338" w:type="dxa"/>
          </w:tcPr>
          <w:p w14:paraId="16A61161" w14:textId="1EFB5502" w:rsidR="00CF4E1F" w:rsidRPr="002138C7" w:rsidRDefault="00CF4E1F" w:rsidP="00163103">
            <w:pPr>
              <w:pStyle w:val="Tablebodycopy"/>
              <w:rPr>
                <w:rFonts w:ascii="Aptos" w:hAnsi="Aptos"/>
                <w:color w:val="000000"/>
                <w:sz w:val="24"/>
                <w:lang w:val="en-GB"/>
              </w:rPr>
            </w:pPr>
          </w:p>
        </w:tc>
        <w:tc>
          <w:tcPr>
            <w:tcW w:w="6018" w:type="dxa"/>
          </w:tcPr>
          <w:p w14:paraId="7BF582D0" w14:textId="299D3FCB" w:rsidR="00E32BAC" w:rsidRPr="002138C7" w:rsidRDefault="00E32BAC" w:rsidP="0036366C">
            <w:pPr>
              <w:pStyle w:val="1bodycopy10pt"/>
              <w:rPr>
                <w:rFonts w:ascii="Aptos" w:hAnsi="Aptos"/>
                <w:color w:val="000000"/>
                <w:sz w:val="24"/>
                <w:lang w:val="en-GB"/>
              </w:rPr>
            </w:pPr>
          </w:p>
        </w:tc>
      </w:tr>
      <w:tr w:rsidR="004059EE" w:rsidRPr="002138C7" w14:paraId="3618C052" w14:textId="77777777" w:rsidTr="00711A7E">
        <w:trPr>
          <w:cantSplit/>
          <w:trHeight w:val="567"/>
        </w:trPr>
        <w:tc>
          <w:tcPr>
            <w:tcW w:w="3006" w:type="dxa"/>
          </w:tcPr>
          <w:p w14:paraId="579C060F" w14:textId="450B3A43" w:rsidR="004059EE" w:rsidRPr="002138C7" w:rsidRDefault="004059EE" w:rsidP="0036366C">
            <w:pPr>
              <w:pStyle w:val="1bodycopy10pt"/>
              <w:rPr>
                <w:rFonts w:ascii="Aptos" w:hAnsi="Aptos"/>
                <w:color w:val="000000"/>
                <w:sz w:val="24"/>
                <w:lang w:val="en-GB"/>
              </w:rPr>
            </w:pPr>
            <w:r>
              <w:rPr>
                <w:rFonts w:ascii="Aptos" w:hAnsi="Aptos"/>
                <w:color w:val="000000"/>
                <w:sz w:val="24"/>
                <w:lang w:val="en-GB"/>
              </w:rPr>
              <w:t>Local Author</w:t>
            </w:r>
            <w:r w:rsidR="005A6967">
              <w:rPr>
                <w:rFonts w:ascii="Aptos" w:hAnsi="Aptos"/>
                <w:color w:val="000000"/>
                <w:sz w:val="24"/>
                <w:lang w:val="en-GB"/>
              </w:rPr>
              <w:t>ity Multi-agency safeguarding hub</w:t>
            </w:r>
          </w:p>
        </w:tc>
        <w:tc>
          <w:tcPr>
            <w:tcW w:w="1338" w:type="dxa"/>
          </w:tcPr>
          <w:p w14:paraId="17A163D7" w14:textId="79DC90EC" w:rsidR="005A6967" w:rsidRDefault="00711A7E" w:rsidP="0036366C">
            <w:pPr>
              <w:pStyle w:val="Tablebodycopy"/>
              <w:rPr>
                <w:rFonts w:ascii="Aptos" w:hAnsi="Aptos"/>
                <w:color w:val="000000"/>
                <w:sz w:val="24"/>
                <w:lang w:val="en-GB"/>
              </w:rPr>
            </w:pPr>
            <w:r w:rsidRPr="00711A7E">
              <w:rPr>
                <w:rFonts w:ascii="Aptos" w:hAnsi="Aptos"/>
                <w:color w:val="000000"/>
                <w:sz w:val="24"/>
                <w:lang w:val="en-GB"/>
              </w:rPr>
              <w:t>childsc.localauthoritydesignatedofficersecure-mailbox@devon.gov.uk</w:t>
            </w:r>
          </w:p>
        </w:tc>
        <w:tc>
          <w:tcPr>
            <w:tcW w:w="6018" w:type="dxa"/>
          </w:tcPr>
          <w:p w14:paraId="257FE249" w14:textId="7C2D714F" w:rsidR="000515BB" w:rsidRDefault="000515BB" w:rsidP="0036366C">
            <w:pPr>
              <w:pStyle w:val="1bodycopy10pt"/>
              <w:rPr>
                <w:rFonts w:ascii="Aptos" w:hAnsi="Aptos"/>
                <w:color w:val="000000"/>
                <w:sz w:val="24"/>
                <w:lang w:val="en-GB"/>
              </w:rPr>
            </w:pPr>
          </w:p>
        </w:tc>
      </w:tr>
      <w:tr w:rsidR="00BD4C07" w:rsidRPr="002138C7" w14:paraId="6BB11548" w14:textId="77777777" w:rsidTr="00711A7E">
        <w:trPr>
          <w:cantSplit/>
          <w:trHeight w:val="567"/>
        </w:trPr>
        <w:tc>
          <w:tcPr>
            <w:tcW w:w="3006" w:type="dxa"/>
          </w:tcPr>
          <w:p w14:paraId="193E3A02" w14:textId="1B422CAE" w:rsidR="00CF4E1F" w:rsidRPr="002138C7" w:rsidRDefault="00F93DDB" w:rsidP="0036366C">
            <w:pPr>
              <w:pStyle w:val="1bodycopy10pt"/>
              <w:rPr>
                <w:rFonts w:ascii="Aptos" w:hAnsi="Aptos"/>
                <w:color w:val="000000"/>
                <w:sz w:val="24"/>
                <w:lang w:val="en-GB"/>
              </w:rPr>
            </w:pPr>
            <w:r>
              <w:rPr>
                <w:rFonts w:ascii="Aptos" w:hAnsi="Aptos"/>
                <w:color w:val="000000"/>
                <w:sz w:val="24"/>
                <w:lang w:val="en-GB"/>
              </w:rPr>
              <w:t>Education leadership team representative</w:t>
            </w:r>
          </w:p>
        </w:tc>
        <w:tc>
          <w:tcPr>
            <w:tcW w:w="1338" w:type="dxa"/>
          </w:tcPr>
          <w:p w14:paraId="034417FA" w14:textId="262DC001" w:rsidR="00CF4E1F" w:rsidRPr="002138C7" w:rsidRDefault="0095729B" w:rsidP="0036366C">
            <w:pPr>
              <w:pStyle w:val="Tablebodycopy"/>
              <w:rPr>
                <w:rFonts w:ascii="Aptos" w:hAnsi="Aptos"/>
                <w:color w:val="000000"/>
                <w:sz w:val="24"/>
                <w:lang w:val="en-GB"/>
              </w:rPr>
            </w:pPr>
            <w:r>
              <w:rPr>
                <w:rFonts w:ascii="Aptos" w:hAnsi="Aptos"/>
                <w:color w:val="000000"/>
                <w:sz w:val="24"/>
                <w:lang w:val="en-GB"/>
              </w:rPr>
              <w:t xml:space="preserve">H Goodier </w:t>
            </w:r>
          </w:p>
        </w:tc>
        <w:tc>
          <w:tcPr>
            <w:tcW w:w="6018" w:type="dxa"/>
          </w:tcPr>
          <w:p w14:paraId="66587C9A" w14:textId="0CC7C645" w:rsidR="00CF4E1F" w:rsidRPr="002138C7" w:rsidRDefault="00CF4E1F" w:rsidP="0036366C">
            <w:pPr>
              <w:pStyle w:val="1bodycopy10pt"/>
              <w:rPr>
                <w:rFonts w:ascii="Aptos" w:hAnsi="Aptos"/>
                <w:color w:val="000000"/>
                <w:sz w:val="24"/>
                <w:lang w:val="en-GB"/>
              </w:rPr>
            </w:pPr>
          </w:p>
        </w:tc>
      </w:tr>
      <w:tr w:rsidR="00BD4C07" w:rsidRPr="002138C7" w14:paraId="2B090978" w14:textId="77777777" w:rsidTr="00711A7E">
        <w:trPr>
          <w:cantSplit/>
          <w:trHeight w:val="567"/>
        </w:trPr>
        <w:tc>
          <w:tcPr>
            <w:tcW w:w="3006" w:type="dxa"/>
          </w:tcPr>
          <w:p w14:paraId="038A6D3C" w14:textId="77777777" w:rsidR="00CF4E1F" w:rsidRPr="002138C7" w:rsidRDefault="00CF4E1F" w:rsidP="0036366C">
            <w:pPr>
              <w:pStyle w:val="1bodycopy10pt"/>
              <w:rPr>
                <w:rFonts w:ascii="Aptos" w:hAnsi="Aptos"/>
                <w:color w:val="000000"/>
                <w:sz w:val="24"/>
                <w:lang w:val="en-GB"/>
              </w:rPr>
            </w:pPr>
            <w:r w:rsidRPr="002138C7">
              <w:rPr>
                <w:rFonts w:ascii="Aptos" w:hAnsi="Aptos"/>
                <w:color w:val="000000"/>
                <w:sz w:val="24"/>
                <w:lang w:val="en-GB"/>
              </w:rPr>
              <w:t>Channel helpline</w:t>
            </w:r>
          </w:p>
        </w:tc>
        <w:tc>
          <w:tcPr>
            <w:tcW w:w="1338" w:type="dxa"/>
          </w:tcPr>
          <w:p w14:paraId="708D56DC" w14:textId="77777777" w:rsidR="00CF4E1F" w:rsidRPr="002138C7" w:rsidRDefault="00CF4E1F" w:rsidP="0036366C">
            <w:pPr>
              <w:pStyle w:val="Tablebodycopy"/>
              <w:rPr>
                <w:rFonts w:ascii="Aptos" w:hAnsi="Aptos"/>
                <w:color w:val="000000"/>
                <w:sz w:val="24"/>
                <w:lang w:val="en-GB"/>
              </w:rPr>
            </w:pPr>
          </w:p>
        </w:tc>
        <w:tc>
          <w:tcPr>
            <w:tcW w:w="6018" w:type="dxa"/>
          </w:tcPr>
          <w:p w14:paraId="794A1B5F" w14:textId="77777777" w:rsidR="00CF4E1F" w:rsidRPr="002138C7" w:rsidRDefault="00CF4E1F" w:rsidP="0036366C">
            <w:pPr>
              <w:pStyle w:val="1bodycopy10pt"/>
              <w:rPr>
                <w:rFonts w:ascii="Aptos" w:hAnsi="Aptos"/>
                <w:color w:val="000000"/>
                <w:sz w:val="24"/>
                <w:lang w:val="en-GB"/>
              </w:rPr>
            </w:pPr>
            <w:r w:rsidRPr="002138C7">
              <w:rPr>
                <w:rFonts w:ascii="Aptos" w:hAnsi="Aptos"/>
                <w:color w:val="000000"/>
                <w:sz w:val="24"/>
                <w:lang w:val="en-GB"/>
              </w:rPr>
              <w:t>020 7340 7264</w:t>
            </w:r>
          </w:p>
        </w:tc>
      </w:tr>
    </w:tbl>
    <w:p w14:paraId="3C80B222" w14:textId="77777777" w:rsidR="00CF4E1F" w:rsidRDefault="00CF4E1F" w:rsidP="00D0180D"/>
    <w:p w14:paraId="05A08AC7" w14:textId="0CEC482E" w:rsidR="00D0180D" w:rsidRDefault="00D0180D" w:rsidP="007C1824">
      <w:pPr>
        <w:pStyle w:val="BodyText"/>
        <w:spacing w:before="4"/>
        <w:ind w:left="0"/>
        <w:rPr>
          <w:sz w:val="36"/>
        </w:rPr>
      </w:pPr>
    </w:p>
    <w:p w14:paraId="4E2B3B10" w14:textId="77777777" w:rsidR="00D0180D" w:rsidRPr="00E265DA" w:rsidRDefault="00D0180D" w:rsidP="007C1824">
      <w:pPr>
        <w:pStyle w:val="BodyText"/>
        <w:spacing w:before="4"/>
        <w:ind w:left="0"/>
        <w:rPr>
          <w:sz w:val="36"/>
        </w:rPr>
      </w:pPr>
    </w:p>
    <w:p w14:paraId="1A15B27B" w14:textId="77777777" w:rsidR="00AD73FA" w:rsidRDefault="00AD73FA" w:rsidP="007C1824">
      <w:pPr>
        <w:ind w:left="140"/>
        <w:rPr>
          <w:b/>
          <w:sz w:val="24"/>
        </w:rPr>
      </w:pPr>
    </w:p>
    <w:p w14:paraId="63AFDDBE" w14:textId="77777777" w:rsidR="00AD73FA" w:rsidRDefault="00AD73FA" w:rsidP="007C1824">
      <w:pPr>
        <w:ind w:left="140"/>
        <w:rPr>
          <w:b/>
          <w:sz w:val="24"/>
        </w:rPr>
      </w:pPr>
    </w:p>
    <w:p w14:paraId="1D96B10C" w14:textId="77777777" w:rsidR="00AD73FA" w:rsidRDefault="00AD73FA" w:rsidP="007C1824">
      <w:pPr>
        <w:ind w:left="140"/>
        <w:rPr>
          <w:b/>
          <w:sz w:val="24"/>
        </w:rPr>
      </w:pPr>
    </w:p>
    <w:p w14:paraId="76AC33F6" w14:textId="77777777" w:rsidR="00DC3BF8" w:rsidRPr="00DC3BF8" w:rsidRDefault="00DC3BF8" w:rsidP="00DC3BF8">
      <w:pPr>
        <w:pStyle w:val="Heading1"/>
        <w:rPr>
          <w:color w:val="000000"/>
        </w:rPr>
      </w:pPr>
      <w:bookmarkStart w:id="1" w:name="_Toc176432186"/>
      <w:r w:rsidRPr="00DC3BF8">
        <w:rPr>
          <w:color w:val="000000"/>
        </w:rPr>
        <w:t>1. Aims</w:t>
      </w:r>
      <w:bookmarkEnd w:id="1"/>
    </w:p>
    <w:p w14:paraId="47525F8D" w14:textId="77777777" w:rsidR="00DC3BF8" w:rsidRPr="00DC3BF8" w:rsidRDefault="00DC3BF8" w:rsidP="00DC3BF8">
      <w:pPr>
        <w:pStyle w:val="1bodycopy10pt"/>
        <w:rPr>
          <w:rFonts w:cs="Arial"/>
          <w:color w:val="000000"/>
          <w:sz w:val="24"/>
          <w:lang w:val="en-GB"/>
        </w:rPr>
      </w:pPr>
      <w:r w:rsidRPr="00DC3BF8">
        <w:rPr>
          <w:rFonts w:cs="Arial"/>
          <w:color w:val="000000"/>
          <w:sz w:val="24"/>
          <w:lang w:val="en-GB"/>
        </w:rPr>
        <w:t>The school aims to ensure that:</w:t>
      </w:r>
    </w:p>
    <w:p w14:paraId="3E286F60" w14:textId="77777777" w:rsidR="00DC3BF8" w:rsidRPr="00DC3BF8" w:rsidRDefault="00DC3BF8" w:rsidP="00DC3BF8">
      <w:pPr>
        <w:pStyle w:val="4Bulletedcopyblue"/>
        <w:rPr>
          <w:color w:val="000000"/>
          <w:sz w:val="24"/>
          <w:szCs w:val="24"/>
          <w:lang w:val="en-GB"/>
        </w:rPr>
      </w:pPr>
      <w:r w:rsidRPr="00DC3BF8">
        <w:rPr>
          <w:color w:val="000000"/>
          <w:sz w:val="24"/>
          <w:szCs w:val="24"/>
          <w:lang w:val="en-GB"/>
        </w:rPr>
        <w:t>Appropriate action is taken in a timely manner to safeguard and promote children’s welfare</w:t>
      </w:r>
    </w:p>
    <w:p w14:paraId="304596D5" w14:textId="77777777" w:rsidR="00DC3BF8" w:rsidRPr="00DC3BF8" w:rsidRDefault="00DC3BF8" w:rsidP="00DC3BF8">
      <w:pPr>
        <w:pStyle w:val="4Bulletedcopyblue"/>
        <w:rPr>
          <w:color w:val="000000"/>
          <w:sz w:val="24"/>
          <w:szCs w:val="24"/>
          <w:lang w:val="en-GB"/>
        </w:rPr>
      </w:pPr>
      <w:r w:rsidRPr="00DC3BF8">
        <w:rPr>
          <w:color w:val="000000"/>
          <w:sz w:val="24"/>
          <w:szCs w:val="24"/>
          <w:lang w:val="en-GB"/>
        </w:rPr>
        <w:t>All staff are aware of their statutory responsibilities with respect to safeguarding</w:t>
      </w:r>
    </w:p>
    <w:p w14:paraId="78B844DD" w14:textId="77777777" w:rsidR="00DC3BF8" w:rsidRPr="00DC3BF8" w:rsidRDefault="00DC3BF8" w:rsidP="00DC3BF8">
      <w:pPr>
        <w:pStyle w:val="4Bulletedcopyblue"/>
        <w:rPr>
          <w:color w:val="000000"/>
          <w:sz w:val="24"/>
          <w:szCs w:val="24"/>
          <w:lang w:val="en-GB"/>
        </w:rPr>
      </w:pPr>
      <w:r w:rsidRPr="00DC3BF8">
        <w:rPr>
          <w:color w:val="000000"/>
          <w:sz w:val="24"/>
          <w:szCs w:val="24"/>
          <w:lang w:val="en-GB"/>
        </w:rPr>
        <w:t>Staff are properly trained in recognising and reporting safeguarding issues</w:t>
      </w:r>
    </w:p>
    <w:p w14:paraId="5036CA2B" w14:textId="77777777" w:rsidR="00DC3BF8" w:rsidRPr="00DC3BF8" w:rsidRDefault="00DC3BF8" w:rsidP="00DC3BF8">
      <w:pPr>
        <w:pStyle w:val="4Bulletedcopyblue"/>
        <w:numPr>
          <w:ilvl w:val="0"/>
          <w:numId w:val="0"/>
        </w:numPr>
        <w:rPr>
          <w:color w:val="000000"/>
          <w:sz w:val="24"/>
          <w:szCs w:val="24"/>
          <w:lang w:val="en-GB"/>
        </w:rPr>
      </w:pPr>
    </w:p>
    <w:p w14:paraId="60F6C56F" w14:textId="77777777" w:rsidR="00DC3BF8" w:rsidRPr="00DC3BF8" w:rsidRDefault="00DC3BF8" w:rsidP="00DC3BF8">
      <w:pPr>
        <w:pStyle w:val="Heading1"/>
        <w:rPr>
          <w:color w:val="000000"/>
        </w:rPr>
      </w:pPr>
      <w:bookmarkStart w:id="2" w:name="_Toc176432187"/>
      <w:r w:rsidRPr="00DC3BF8">
        <w:rPr>
          <w:color w:val="000000"/>
        </w:rPr>
        <w:t>2. Legislation and statutory guidance</w:t>
      </w:r>
      <w:bookmarkEnd w:id="2"/>
    </w:p>
    <w:p w14:paraId="76013027" w14:textId="77777777" w:rsidR="00DC3BF8" w:rsidRPr="00DC3BF8" w:rsidRDefault="00DC3BF8" w:rsidP="00DC3BF8">
      <w:pPr>
        <w:pStyle w:val="1bodycopy10pt"/>
        <w:rPr>
          <w:rFonts w:cs="Arial"/>
          <w:color w:val="000000"/>
          <w:sz w:val="24"/>
          <w:lang w:val="en-GB"/>
        </w:rPr>
      </w:pPr>
      <w:r w:rsidRPr="00DC3BF8">
        <w:rPr>
          <w:rFonts w:eastAsia="Arial" w:cs="Arial"/>
          <w:color w:val="000000"/>
          <w:sz w:val="24"/>
          <w:lang w:val="en-GB"/>
        </w:rPr>
        <w:t xml:space="preserve">This policy is based on the Department for Education’s (DfE’s) statutory guidance </w:t>
      </w:r>
      <w:hyperlink r:id="rId9" w:history="1">
        <w:r w:rsidRPr="00DC3BF8">
          <w:rPr>
            <w:rStyle w:val="Hyperlink"/>
            <w:rFonts w:cs="Arial"/>
            <w:color w:val="000000"/>
            <w:sz w:val="24"/>
            <w:lang w:val="en-GB"/>
          </w:rPr>
          <w:t>Keeping Children Safe in Education (2024)</w:t>
        </w:r>
      </w:hyperlink>
      <w:r w:rsidRPr="00DC3BF8">
        <w:rPr>
          <w:rFonts w:eastAsia="Arial" w:cs="Arial"/>
          <w:color w:val="000000"/>
          <w:sz w:val="24"/>
          <w:lang w:val="en-GB"/>
        </w:rPr>
        <w:t xml:space="preserve"> and </w:t>
      </w:r>
      <w:hyperlink r:id="rId10" w:history="1">
        <w:r w:rsidRPr="00DC3BF8">
          <w:rPr>
            <w:rStyle w:val="Hyperlink"/>
            <w:rFonts w:cs="Arial"/>
            <w:color w:val="000000"/>
            <w:sz w:val="24"/>
            <w:lang w:val="en-GB"/>
          </w:rPr>
          <w:t>Working Together to Safeguard Children (2023)</w:t>
        </w:r>
      </w:hyperlink>
      <w:r w:rsidRPr="00DC3BF8">
        <w:rPr>
          <w:rFonts w:eastAsia="Arial" w:cs="Arial"/>
          <w:color w:val="000000"/>
          <w:sz w:val="24"/>
          <w:lang w:val="en-GB"/>
        </w:rPr>
        <w:t xml:space="preserve"> along with the </w:t>
      </w:r>
      <w:hyperlink r:id="rId11" w:history="1">
        <w:r w:rsidRPr="00DC3BF8">
          <w:rPr>
            <w:rStyle w:val="Hyperlink"/>
            <w:rFonts w:eastAsia="Arial" w:cs="Arial"/>
            <w:sz w:val="24"/>
            <w:lang w:val="en-GB"/>
          </w:rPr>
          <w:t>Independent School Standards</w:t>
        </w:r>
      </w:hyperlink>
      <w:r w:rsidRPr="00DC3BF8">
        <w:rPr>
          <w:rFonts w:eastAsia="Arial" w:cs="Arial"/>
          <w:color w:val="000000"/>
          <w:sz w:val="24"/>
          <w:lang w:val="en-GB"/>
        </w:rPr>
        <w:t xml:space="preserve">. We comply with this guidance and </w:t>
      </w:r>
      <w:r w:rsidRPr="00DC3BF8">
        <w:rPr>
          <w:rFonts w:cs="Arial"/>
          <w:color w:val="000000"/>
          <w:sz w:val="24"/>
          <w:lang w:val="en-GB"/>
        </w:rPr>
        <w:t xml:space="preserve">the arrangements agreed and published by our 3 local safeguarding partners (see section 3). </w:t>
      </w:r>
    </w:p>
    <w:p w14:paraId="26A13989" w14:textId="77777777" w:rsidR="00DC3BF8" w:rsidRPr="00DC3BF8" w:rsidRDefault="00DC3BF8" w:rsidP="00DC3BF8">
      <w:pPr>
        <w:pStyle w:val="1bodycopy10pt"/>
        <w:rPr>
          <w:rFonts w:cs="Arial"/>
          <w:color w:val="000000"/>
          <w:sz w:val="24"/>
          <w:lang w:val="en-GB"/>
        </w:rPr>
      </w:pPr>
      <w:r w:rsidRPr="00DC3BF8">
        <w:rPr>
          <w:rFonts w:eastAsia="Arial" w:cs="Arial"/>
          <w:color w:val="000000"/>
          <w:sz w:val="24"/>
          <w:lang w:val="en-GB"/>
        </w:rPr>
        <w:t>This policy is also based on the following legislation:</w:t>
      </w:r>
    </w:p>
    <w:p w14:paraId="12290FDE" w14:textId="77777777" w:rsidR="00DC3BF8" w:rsidRPr="00DC3BF8" w:rsidRDefault="00DC3BF8" w:rsidP="00DC3BF8">
      <w:pPr>
        <w:pStyle w:val="4Bulletedcopyblue"/>
        <w:rPr>
          <w:color w:val="000000"/>
          <w:sz w:val="24"/>
          <w:szCs w:val="24"/>
          <w:lang w:val="en-GB"/>
        </w:rPr>
      </w:pPr>
      <w:r w:rsidRPr="00DC3BF8">
        <w:rPr>
          <w:color w:val="000000"/>
          <w:sz w:val="24"/>
          <w:szCs w:val="24"/>
          <w:lang w:val="en-GB"/>
        </w:rPr>
        <w:t xml:space="preserve">Part 3 of the schedule to the </w:t>
      </w:r>
      <w:hyperlink r:id="rId12" w:history="1">
        <w:r w:rsidRPr="00DC3BF8">
          <w:rPr>
            <w:rStyle w:val="Hyperlink"/>
            <w:rFonts w:eastAsia="Arial"/>
            <w:color w:val="000000"/>
            <w:sz w:val="24"/>
            <w:szCs w:val="24"/>
            <w:lang w:val="en-GB"/>
          </w:rPr>
          <w:t>Education (Independent School Standards) Regulations 2014</w:t>
        </w:r>
      </w:hyperlink>
      <w:r w:rsidRPr="00DC3BF8">
        <w:rPr>
          <w:color w:val="000000"/>
          <w:sz w:val="24"/>
          <w:szCs w:val="24"/>
          <w:lang w:val="en-GB"/>
        </w:rPr>
        <w:t xml:space="preserve">, which places a duty on academies and independent schools to safeguard and promote the welfare of pupils at the school </w:t>
      </w:r>
    </w:p>
    <w:p w14:paraId="4C527BFC" w14:textId="77777777" w:rsidR="00DC3BF8" w:rsidRPr="00DC3BF8" w:rsidRDefault="00DC3BF8" w:rsidP="00DC3BF8">
      <w:pPr>
        <w:pStyle w:val="4Bulletedcopyblue"/>
        <w:rPr>
          <w:color w:val="000000"/>
          <w:sz w:val="24"/>
          <w:szCs w:val="24"/>
          <w:lang w:val="en-GB"/>
        </w:rPr>
      </w:pPr>
      <w:hyperlink r:id="rId13" w:history="1">
        <w:r w:rsidRPr="00DC3BF8">
          <w:rPr>
            <w:rStyle w:val="Hyperlink"/>
            <w:rFonts w:eastAsia="Arial"/>
            <w:color w:val="000000"/>
            <w:sz w:val="24"/>
            <w:szCs w:val="24"/>
            <w:lang w:val="en-GB"/>
          </w:rPr>
          <w:t>The Children Act 1989</w:t>
        </w:r>
      </w:hyperlink>
      <w:r w:rsidRPr="00DC3BF8">
        <w:rPr>
          <w:color w:val="000000"/>
          <w:sz w:val="24"/>
          <w:szCs w:val="24"/>
          <w:lang w:val="en-GB"/>
        </w:rPr>
        <w:t xml:space="preserve"> (and </w:t>
      </w:r>
      <w:hyperlink r:id="rId14" w:history="1">
        <w:r w:rsidRPr="00DC3BF8">
          <w:rPr>
            <w:rStyle w:val="Hyperlink"/>
            <w:rFonts w:eastAsia="Arial"/>
            <w:color w:val="000000"/>
            <w:sz w:val="24"/>
            <w:szCs w:val="24"/>
            <w:lang w:val="en-GB"/>
          </w:rPr>
          <w:t>2004 amendment</w:t>
        </w:r>
      </w:hyperlink>
      <w:r w:rsidRPr="00DC3BF8">
        <w:rPr>
          <w:color w:val="000000"/>
          <w:sz w:val="24"/>
          <w:szCs w:val="24"/>
          <w:lang w:val="en-GB"/>
        </w:rPr>
        <w:t>), which provides a framework for the care and protection of children</w:t>
      </w:r>
    </w:p>
    <w:p w14:paraId="136B3F34" w14:textId="77777777" w:rsidR="00DC3BF8" w:rsidRPr="00DC3BF8" w:rsidRDefault="00DC3BF8" w:rsidP="00DC3BF8">
      <w:pPr>
        <w:pStyle w:val="4Bulletedcopyblue"/>
        <w:rPr>
          <w:color w:val="000000"/>
          <w:sz w:val="24"/>
          <w:szCs w:val="24"/>
          <w:lang w:val="en-GB"/>
        </w:rPr>
      </w:pPr>
      <w:r w:rsidRPr="00DC3BF8">
        <w:rPr>
          <w:color w:val="000000"/>
          <w:sz w:val="24"/>
          <w:szCs w:val="24"/>
          <w:lang w:val="en-GB"/>
        </w:rPr>
        <w:t xml:space="preserve">Section 5B(11) of the Female Genital Mutilation Act 2003, as inserted by section 74 of the </w:t>
      </w:r>
      <w:hyperlink r:id="rId15" w:history="1">
        <w:r w:rsidRPr="00DC3BF8">
          <w:rPr>
            <w:rStyle w:val="Hyperlink"/>
            <w:rFonts w:eastAsia="Arial"/>
            <w:color w:val="000000"/>
            <w:sz w:val="24"/>
            <w:szCs w:val="24"/>
            <w:lang w:val="en-GB"/>
          </w:rPr>
          <w:t>Serious Crime Act 2015</w:t>
        </w:r>
      </w:hyperlink>
      <w:r w:rsidRPr="00DC3BF8">
        <w:rPr>
          <w:color w:val="000000"/>
          <w:sz w:val="24"/>
          <w:szCs w:val="24"/>
          <w:lang w:val="en-GB"/>
        </w:rPr>
        <w:t>, which places a statutory duty on teachers to report to the police where they discover that female genital mutilation (FGM) appears to have been carried out on a girl under 18</w:t>
      </w:r>
    </w:p>
    <w:p w14:paraId="14645A67" w14:textId="77777777" w:rsidR="00DC3BF8" w:rsidRPr="00DC3BF8" w:rsidRDefault="00DC3BF8" w:rsidP="00DC3BF8">
      <w:pPr>
        <w:pStyle w:val="4Bulletedcopyblue"/>
        <w:rPr>
          <w:color w:val="000000"/>
          <w:sz w:val="24"/>
          <w:szCs w:val="24"/>
          <w:lang w:val="en-GB"/>
        </w:rPr>
      </w:pPr>
      <w:hyperlink r:id="rId16" w:history="1">
        <w:r w:rsidRPr="00DC3BF8">
          <w:rPr>
            <w:rStyle w:val="Hyperlink"/>
            <w:rFonts w:eastAsia="Arial"/>
            <w:color w:val="000000"/>
            <w:sz w:val="24"/>
            <w:szCs w:val="24"/>
            <w:lang w:val="en-GB"/>
          </w:rPr>
          <w:t>Statutory guidance on FGM</w:t>
        </w:r>
      </w:hyperlink>
      <w:r w:rsidRPr="00DC3BF8">
        <w:rPr>
          <w:color w:val="000000"/>
          <w:sz w:val="24"/>
          <w:szCs w:val="24"/>
          <w:lang w:val="en-GB"/>
        </w:rPr>
        <w:t xml:space="preserve">, which sets out responsibilities with regards to safeguarding and supporting girls affected by FGM </w:t>
      </w:r>
    </w:p>
    <w:p w14:paraId="68ECD0D8" w14:textId="77777777" w:rsidR="00DC3BF8" w:rsidRPr="00DC3BF8" w:rsidRDefault="00DC3BF8" w:rsidP="00DC3BF8">
      <w:pPr>
        <w:pStyle w:val="4Bulletedcopyblue"/>
        <w:rPr>
          <w:color w:val="000000"/>
          <w:sz w:val="24"/>
          <w:szCs w:val="24"/>
          <w:lang w:val="en-GB"/>
        </w:rPr>
      </w:pPr>
      <w:hyperlink r:id="rId17" w:history="1">
        <w:r w:rsidRPr="00DC3BF8">
          <w:rPr>
            <w:rStyle w:val="Hyperlink"/>
            <w:rFonts w:eastAsia="Arial"/>
            <w:color w:val="000000"/>
            <w:sz w:val="24"/>
            <w:szCs w:val="24"/>
            <w:lang w:val="en-GB"/>
          </w:rPr>
          <w:t>The Rehabilitation of Offenders Act 1974</w:t>
        </w:r>
      </w:hyperlink>
      <w:r w:rsidRPr="00DC3BF8">
        <w:rPr>
          <w:color w:val="000000"/>
          <w:sz w:val="24"/>
          <w:szCs w:val="24"/>
          <w:lang w:val="en-GB"/>
        </w:rPr>
        <w:t>, which outlines when people with criminal convictions can work with children</w:t>
      </w:r>
    </w:p>
    <w:p w14:paraId="6014EDD8" w14:textId="77777777" w:rsidR="00DC3BF8" w:rsidRPr="00DC3BF8" w:rsidRDefault="00DC3BF8" w:rsidP="00DC3BF8">
      <w:pPr>
        <w:pStyle w:val="4Bulletedcopyblue"/>
        <w:rPr>
          <w:color w:val="000000"/>
          <w:sz w:val="24"/>
          <w:szCs w:val="24"/>
          <w:lang w:val="en-GB"/>
        </w:rPr>
      </w:pPr>
      <w:r w:rsidRPr="00DC3BF8">
        <w:rPr>
          <w:color w:val="000000"/>
          <w:sz w:val="24"/>
          <w:szCs w:val="24"/>
          <w:lang w:val="en-GB"/>
        </w:rPr>
        <w:t xml:space="preserve">Schedule 4 of the </w:t>
      </w:r>
      <w:hyperlink r:id="rId18" w:history="1">
        <w:r w:rsidRPr="00DC3BF8">
          <w:rPr>
            <w:rStyle w:val="Hyperlink"/>
            <w:rFonts w:eastAsia="Arial"/>
            <w:color w:val="000000"/>
            <w:sz w:val="24"/>
            <w:szCs w:val="24"/>
            <w:lang w:val="en-GB"/>
          </w:rPr>
          <w:t>Safeguarding Vulnerable Groups Act 2006</w:t>
        </w:r>
      </w:hyperlink>
      <w:r w:rsidRPr="00DC3BF8">
        <w:rPr>
          <w:color w:val="000000"/>
          <w:sz w:val="24"/>
          <w:szCs w:val="24"/>
          <w:lang w:val="en-GB"/>
        </w:rPr>
        <w:t>, which defines what ‘regulated activity’ is in relation to children</w:t>
      </w:r>
    </w:p>
    <w:p w14:paraId="1DF56F95" w14:textId="77777777" w:rsidR="00DC3BF8" w:rsidRPr="00DC3BF8" w:rsidRDefault="00DC3BF8" w:rsidP="00DC3BF8">
      <w:pPr>
        <w:pStyle w:val="4Bulletedcopyblue"/>
        <w:rPr>
          <w:color w:val="000000"/>
          <w:sz w:val="24"/>
          <w:szCs w:val="24"/>
          <w:lang w:val="en-GB"/>
        </w:rPr>
      </w:pPr>
      <w:hyperlink r:id="rId19" w:history="1">
        <w:r w:rsidRPr="00DC3BF8">
          <w:rPr>
            <w:rStyle w:val="Hyperlink"/>
            <w:rFonts w:eastAsia="Arial"/>
            <w:color w:val="000000"/>
            <w:sz w:val="24"/>
            <w:szCs w:val="24"/>
            <w:lang w:val="en-GB"/>
          </w:rPr>
          <w:t>Statutory guidance on the Prevent duty</w:t>
        </w:r>
      </w:hyperlink>
      <w:r w:rsidRPr="00DC3BF8">
        <w:rPr>
          <w:color w:val="000000"/>
          <w:sz w:val="24"/>
          <w:szCs w:val="24"/>
          <w:lang w:val="en-GB"/>
        </w:rPr>
        <w:t>, which explains schools’ duties under the Counter-Terrorism and Security Act 2015 with respect to protecting people from the risk of radicalisation and extremism</w:t>
      </w:r>
    </w:p>
    <w:p w14:paraId="6BC6611F" w14:textId="77777777" w:rsidR="00DC3BF8" w:rsidRPr="00DC3BF8" w:rsidRDefault="00DC3BF8" w:rsidP="00DC3BF8">
      <w:pPr>
        <w:pStyle w:val="4Bulletedcopyblue"/>
        <w:rPr>
          <w:color w:val="000000"/>
          <w:sz w:val="24"/>
          <w:szCs w:val="24"/>
          <w:lang w:val="en-GB"/>
        </w:rPr>
      </w:pPr>
      <w:hyperlink r:id="rId20" w:history="1">
        <w:r w:rsidRPr="00DC3BF8">
          <w:rPr>
            <w:rStyle w:val="Hyperlink"/>
            <w:color w:val="000000"/>
            <w:sz w:val="24"/>
            <w:szCs w:val="24"/>
            <w:lang w:val="en-GB"/>
          </w:rPr>
          <w:t>The Human Rights Act 1998</w:t>
        </w:r>
      </w:hyperlink>
      <w:r w:rsidRPr="00DC3BF8">
        <w:rPr>
          <w:color w:val="000000"/>
          <w:sz w:val="24"/>
          <w:szCs w:val="24"/>
          <w:lang w:val="en-GB"/>
        </w:rPr>
        <w:t xml:space="preserve">, which explains that being subjected to harassment, violence and/or abuse, including that of a sexual nature, may breach any or all of the rights which apply to individuals under the </w:t>
      </w:r>
      <w:hyperlink r:id="rId21" w:history="1">
        <w:r w:rsidRPr="00DC3BF8">
          <w:rPr>
            <w:rStyle w:val="Hyperlink"/>
            <w:color w:val="000000"/>
            <w:sz w:val="24"/>
            <w:szCs w:val="24"/>
            <w:lang w:val="en-GB"/>
          </w:rPr>
          <w:t>European Convention on Human Rights</w:t>
        </w:r>
      </w:hyperlink>
      <w:r w:rsidRPr="00DC3BF8">
        <w:rPr>
          <w:color w:val="000000"/>
          <w:sz w:val="24"/>
          <w:szCs w:val="24"/>
          <w:lang w:val="en-GB"/>
        </w:rPr>
        <w:t xml:space="preserve"> (ECHR)  </w:t>
      </w:r>
    </w:p>
    <w:p w14:paraId="3488D2BB" w14:textId="77777777" w:rsidR="00DC3BF8" w:rsidRDefault="00DC3BF8" w:rsidP="00DC3BF8">
      <w:pPr>
        <w:pStyle w:val="4Bulletedcopyblue"/>
        <w:rPr>
          <w:color w:val="000000"/>
          <w:sz w:val="24"/>
          <w:szCs w:val="24"/>
          <w:lang w:val="en-GB"/>
        </w:rPr>
      </w:pPr>
      <w:hyperlink r:id="rId22" w:history="1">
        <w:r w:rsidRPr="00DC3BF8">
          <w:rPr>
            <w:rStyle w:val="Hyperlink"/>
            <w:color w:val="000000"/>
            <w:sz w:val="24"/>
            <w:szCs w:val="24"/>
            <w:lang w:val="en-GB"/>
          </w:rPr>
          <w:t>The Equality Act 2010</w:t>
        </w:r>
      </w:hyperlink>
      <w:r w:rsidRPr="00DC3BF8">
        <w:rPr>
          <w:color w:val="000000"/>
          <w:sz w:val="24"/>
          <w:szCs w:val="24"/>
          <w:lang w:val="en-GB"/>
        </w:rPr>
        <w:t>,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23817B6D" w14:textId="77777777" w:rsidR="00DC3BF8" w:rsidRDefault="00DC3BF8" w:rsidP="00DC3BF8">
      <w:pPr>
        <w:pStyle w:val="4Bulletedcopyblue"/>
        <w:numPr>
          <w:ilvl w:val="0"/>
          <w:numId w:val="0"/>
        </w:numPr>
        <w:ind w:left="340" w:hanging="170"/>
        <w:rPr>
          <w:color w:val="000000"/>
          <w:sz w:val="24"/>
          <w:szCs w:val="24"/>
          <w:lang w:val="en-GB"/>
        </w:rPr>
      </w:pPr>
    </w:p>
    <w:p w14:paraId="01FD1BFC" w14:textId="77777777" w:rsidR="00DC3BF8" w:rsidRDefault="00DC3BF8" w:rsidP="00DC3BF8">
      <w:pPr>
        <w:pStyle w:val="4Bulletedcopyblue"/>
        <w:numPr>
          <w:ilvl w:val="0"/>
          <w:numId w:val="0"/>
        </w:numPr>
        <w:ind w:left="340" w:hanging="170"/>
        <w:rPr>
          <w:color w:val="000000"/>
          <w:sz w:val="24"/>
          <w:szCs w:val="24"/>
          <w:lang w:val="en-GB"/>
        </w:rPr>
      </w:pPr>
    </w:p>
    <w:p w14:paraId="08E4A651" w14:textId="77777777" w:rsidR="00DC3BF8" w:rsidRDefault="00DC3BF8" w:rsidP="00DC3BF8">
      <w:pPr>
        <w:pStyle w:val="4Bulletedcopyblue"/>
        <w:numPr>
          <w:ilvl w:val="0"/>
          <w:numId w:val="0"/>
        </w:numPr>
        <w:ind w:left="340" w:hanging="170"/>
        <w:rPr>
          <w:color w:val="000000"/>
          <w:sz w:val="24"/>
          <w:szCs w:val="24"/>
          <w:lang w:val="en-GB"/>
        </w:rPr>
      </w:pPr>
    </w:p>
    <w:p w14:paraId="4A381F1F" w14:textId="77777777" w:rsidR="00DC3BF8" w:rsidRPr="00DC3BF8" w:rsidRDefault="00DC3BF8" w:rsidP="00DC3BF8">
      <w:pPr>
        <w:pStyle w:val="4Bulletedcopyblue"/>
        <w:numPr>
          <w:ilvl w:val="0"/>
          <w:numId w:val="0"/>
        </w:numPr>
        <w:ind w:left="340" w:hanging="170"/>
        <w:rPr>
          <w:color w:val="000000"/>
          <w:sz w:val="24"/>
          <w:szCs w:val="24"/>
          <w:lang w:val="en-GB"/>
        </w:rPr>
      </w:pPr>
    </w:p>
    <w:p w14:paraId="00091C24" w14:textId="77777777" w:rsidR="00DC3BF8" w:rsidRPr="00DC3BF8" w:rsidRDefault="00DC3BF8" w:rsidP="00DC3BF8">
      <w:pPr>
        <w:pStyle w:val="4Bulletedcopyblue"/>
        <w:rPr>
          <w:color w:val="000000"/>
          <w:sz w:val="24"/>
          <w:szCs w:val="24"/>
          <w:lang w:val="en-GB"/>
        </w:rPr>
      </w:pPr>
      <w:hyperlink r:id="rId23" w:history="1">
        <w:r w:rsidRPr="00DC3BF8">
          <w:rPr>
            <w:rStyle w:val="Hyperlink"/>
            <w:color w:val="000000"/>
            <w:sz w:val="24"/>
            <w:szCs w:val="24"/>
            <w:lang w:val="en-GB"/>
          </w:rPr>
          <w:t>The Public Sector Equality Duty (PSED)</w:t>
        </w:r>
      </w:hyperlink>
      <w:r w:rsidRPr="00DC3BF8">
        <w:rPr>
          <w:color w:val="000000"/>
          <w:sz w:val="24"/>
          <w:szCs w:val="24"/>
          <w:lang w:val="en-GB"/>
        </w:rPr>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78893A23" w14:textId="77777777" w:rsidR="00DC3BF8" w:rsidRDefault="00DC3BF8" w:rsidP="00DC3BF8">
      <w:pPr>
        <w:pStyle w:val="4Bulletedcopyblue"/>
        <w:numPr>
          <w:ilvl w:val="0"/>
          <w:numId w:val="0"/>
        </w:numPr>
        <w:rPr>
          <w:rFonts w:ascii="Aptos" w:hAnsi="Aptos"/>
          <w:color w:val="000000"/>
          <w:sz w:val="24"/>
          <w:szCs w:val="24"/>
          <w:lang w:val="en-GB"/>
        </w:rPr>
      </w:pPr>
    </w:p>
    <w:p w14:paraId="7562DF81" w14:textId="77777777" w:rsidR="003A5E72" w:rsidRDefault="003A5E72" w:rsidP="003A5E72">
      <w:pPr>
        <w:pStyle w:val="Heading1"/>
        <w:rPr>
          <w:color w:val="000000"/>
        </w:rPr>
      </w:pPr>
      <w:bookmarkStart w:id="3" w:name="_Toc176432188"/>
      <w:r w:rsidRPr="003A5E72">
        <w:rPr>
          <w:color w:val="000000"/>
        </w:rPr>
        <w:t>3. Definitions</w:t>
      </w:r>
      <w:bookmarkEnd w:id="3"/>
    </w:p>
    <w:p w14:paraId="2ACCFFD8" w14:textId="77777777" w:rsidR="003A5E72" w:rsidRPr="003A5E72" w:rsidRDefault="003A5E72" w:rsidP="003A5E72">
      <w:pPr>
        <w:pStyle w:val="Heading1"/>
        <w:rPr>
          <w:color w:val="000000"/>
        </w:rPr>
      </w:pPr>
    </w:p>
    <w:p w14:paraId="6D255A63" w14:textId="77777777" w:rsidR="003A5E72" w:rsidRPr="003A5E72" w:rsidRDefault="003A5E72" w:rsidP="003A5E72">
      <w:pPr>
        <w:pStyle w:val="1bodycopy10pt"/>
        <w:rPr>
          <w:rFonts w:cs="Arial"/>
          <w:color w:val="000000"/>
          <w:sz w:val="24"/>
          <w:lang w:val="en-GB"/>
        </w:rPr>
      </w:pPr>
      <w:r w:rsidRPr="003A5E72">
        <w:rPr>
          <w:rFonts w:cs="Arial"/>
          <w:b/>
          <w:bCs/>
          <w:color w:val="000000"/>
          <w:sz w:val="24"/>
          <w:lang w:val="en-GB"/>
        </w:rPr>
        <w:t>Safeguarding</w:t>
      </w:r>
      <w:r w:rsidRPr="003A5E72">
        <w:rPr>
          <w:rFonts w:cs="Arial"/>
          <w:b/>
          <w:color w:val="000000"/>
          <w:sz w:val="24"/>
          <w:lang w:val="en-GB"/>
        </w:rPr>
        <w:t xml:space="preserve"> and promoting the welfare of children</w:t>
      </w:r>
      <w:r w:rsidRPr="003A5E72">
        <w:rPr>
          <w:rFonts w:cs="Arial"/>
          <w:color w:val="000000"/>
          <w:sz w:val="24"/>
          <w:lang w:val="en-GB"/>
        </w:rPr>
        <w:t xml:space="preserve"> means: </w:t>
      </w:r>
    </w:p>
    <w:p w14:paraId="4D0971D7"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 xml:space="preserve">Providing help and support to meet the </w:t>
      </w:r>
      <w:r w:rsidRPr="003A5E72">
        <w:rPr>
          <w:color w:val="000000"/>
          <w:sz w:val="24"/>
          <w:szCs w:val="24"/>
        </w:rPr>
        <w:t>needs of children as soon as problems emerge</w:t>
      </w:r>
    </w:p>
    <w:p w14:paraId="7E6111E7"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 xml:space="preserve">Protecting children from maltreatment </w:t>
      </w:r>
      <w:r w:rsidRPr="003A5E72">
        <w:rPr>
          <w:color w:val="000000"/>
          <w:sz w:val="24"/>
          <w:szCs w:val="24"/>
        </w:rPr>
        <w:t>whether that is within or outside the home, including online</w:t>
      </w:r>
    </w:p>
    <w:p w14:paraId="6CF8D216"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Preventing impairment of children’s mental and physical health or development</w:t>
      </w:r>
    </w:p>
    <w:p w14:paraId="20A089E9"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Ensuring that children grow up in circumstances consistent with the provision of safe and effective care</w:t>
      </w:r>
    </w:p>
    <w:p w14:paraId="49D7631F"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Taking action to enable all children to have the best outcomes</w:t>
      </w:r>
    </w:p>
    <w:p w14:paraId="67026DEE" w14:textId="77777777" w:rsidR="003A5E72" w:rsidRPr="003A5E72" w:rsidRDefault="003A5E72" w:rsidP="003A5E72">
      <w:pPr>
        <w:pStyle w:val="1bodycopy10pt"/>
        <w:rPr>
          <w:rFonts w:cs="Arial"/>
          <w:color w:val="000000"/>
          <w:sz w:val="24"/>
        </w:rPr>
      </w:pPr>
      <w:r w:rsidRPr="003A5E72">
        <w:rPr>
          <w:rFonts w:cs="Arial"/>
          <w:b/>
          <w:bCs/>
          <w:color w:val="000000"/>
          <w:sz w:val="24"/>
          <w:lang w:val="en-GB"/>
        </w:rPr>
        <w:t>Child protection</w:t>
      </w:r>
      <w:r w:rsidRPr="003A5E72">
        <w:rPr>
          <w:rFonts w:cs="Arial"/>
          <w:bCs/>
          <w:color w:val="000000"/>
          <w:sz w:val="24"/>
          <w:lang w:val="en-GB"/>
        </w:rPr>
        <w:t xml:space="preserve"> </w:t>
      </w:r>
      <w:r w:rsidRPr="003A5E72">
        <w:rPr>
          <w:rFonts w:cs="Arial"/>
          <w:color w:val="000000"/>
          <w:sz w:val="24"/>
          <w:lang w:val="en-GB"/>
        </w:rPr>
        <w:t xml:space="preserve">is part of this definition and refers to activities undertaken </w:t>
      </w:r>
      <w:r w:rsidRPr="003A5E72">
        <w:rPr>
          <w:rFonts w:cs="Arial"/>
          <w:color w:val="000000"/>
          <w:sz w:val="24"/>
        </w:rPr>
        <w:t>to protect specific children who are suspected to be suffering, or likely to suffer, significant harm. This includes harm that occurs inside or outside the home, including online.</w:t>
      </w:r>
    </w:p>
    <w:p w14:paraId="63404336" w14:textId="77777777" w:rsidR="003A5E72" w:rsidRPr="003A5E72" w:rsidRDefault="003A5E72" w:rsidP="003A5E72">
      <w:pPr>
        <w:pStyle w:val="1bodycopy10pt"/>
        <w:rPr>
          <w:rFonts w:cs="Arial"/>
          <w:color w:val="000000"/>
          <w:sz w:val="24"/>
          <w:lang w:val="en-GB"/>
        </w:rPr>
      </w:pPr>
      <w:r w:rsidRPr="003A5E72">
        <w:rPr>
          <w:rFonts w:cs="Arial"/>
          <w:b/>
          <w:bCs/>
          <w:color w:val="000000"/>
          <w:sz w:val="24"/>
          <w:lang w:val="en-GB"/>
        </w:rPr>
        <w:t>Abuse</w:t>
      </w:r>
      <w:r w:rsidRPr="003A5E72">
        <w:rPr>
          <w:rFonts w:cs="Arial"/>
          <w:color w:val="000000"/>
          <w:sz w:val="24"/>
          <w:lang w:val="en-GB"/>
        </w:rPr>
        <w:t xml:space="preserve"> is a form of maltreatment of a child, and may involve inflicting harm or failing to act to prevent harm. Appendix 1 explains the different types of abuse.</w:t>
      </w:r>
    </w:p>
    <w:p w14:paraId="335F6335" w14:textId="77777777" w:rsidR="003A5E72" w:rsidRPr="003A5E72" w:rsidRDefault="003A5E72" w:rsidP="003A5E72">
      <w:pPr>
        <w:pStyle w:val="1bodycopy10pt"/>
        <w:rPr>
          <w:rFonts w:cs="Arial"/>
          <w:color w:val="000000"/>
          <w:sz w:val="24"/>
          <w:lang w:val="en-GB"/>
        </w:rPr>
      </w:pPr>
      <w:r w:rsidRPr="003A5E72">
        <w:rPr>
          <w:rFonts w:cs="Arial"/>
          <w:b/>
          <w:color w:val="000000"/>
          <w:sz w:val="24"/>
          <w:lang w:val="en-GB"/>
        </w:rPr>
        <w:t xml:space="preserve">Neglect </w:t>
      </w:r>
      <w:r w:rsidRPr="003A5E72">
        <w:rPr>
          <w:rFonts w:cs="Arial"/>
          <w:color w:val="000000"/>
          <w:sz w:val="24"/>
          <w:lang w:val="en-GB"/>
        </w:rPr>
        <w:t>is a form of abuse and is the persistent failure to meet a child’s basic physical and/or psychological needs, likely to result in the serious impairment of the child’s health or development. Appendix 1 defines neglect in more detail.</w:t>
      </w:r>
    </w:p>
    <w:p w14:paraId="6D6DB401" w14:textId="77777777" w:rsidR="003A5E72" w:rsidRPr="003A5E72" w:rsidRDefault="003A5E72" w:rsidP="003A5E72">
      <w:pPr>
        <w:pStyle w:val="1bodycopy10pt"/>
        <w:rPr>
          <w:rFonts w:cs="Arial"/>
          <w:color w:val="000000"/>
          <w:sz w:val="24"/>
          <w:lang w:val="en-GB"/>
        </w:rPr>
      </w:pPr>
      <w:r w:rsidRPr="003A5E72">
        <w:rPr>
          <w:rFonts w:cs="Arial"/>
          <w:b/>
          <w:color w:val="000000"/>
          <w:sz w:val="24"/>
          <w:lang w:val="en-GB"/>
        </w:rPr>
        <w:t xml:space="preserve">Sharing of nudes and semi-nudes </w:t>
      </w:r>
      <w:r w:rsidRPr="003A5E72">
        <w:rPr>
          <w:rFonts w:cs="Arial"/>
          <w:color w:val="000000"/>
          <w:sz w:val="24"/>
          <w:lang w:val="en-GB"/>
        </w:rPr>
        <w:t xml:space="preserve">(also known as sexting or youth-produced sexual imagery) is where children share nude or semi-nude images, videos or live streams. </w:t>
      </w:r>
      <w:bookmarkStart w:id="4" w:name="_Hlk167950988"/>
      <w:r w:rsidRPr="003A5E72">
        <w:rPr>
          <w:rFonts w:cs="Arial"/>
          <w:color w:val="000000"/>
          <w:sz w:val="24"/>
          <w:lang w:val="en-GB"/>
        </w:rPr>
        <w:t>This also includes pseudo-images that are computer-generated images that otherwise appear to be a photograph or video</w:t>
      </w:r>
      <w:bookmarkEnd w:id="4"/>
      <w:r w:rsidRPr="003A5E72">
        <w:rPr>
          <w:rFonts w:cs="Arial"/>
          <w:color w:val="000000"/>
          <w:sz w:val="24"/>
          <w:lang w:val="en-GB"/>
        </w:rPr>
        <w:t>.</w:t>
      </w:r>
    </w:p>
    <w:p w14:paraId="249F7CB5" w14:textId="77777777" w:rsidR="003A5E72" w:rsidRPr="003A5E72" w:rsidRDefault="003A5E72" w:rsidP="003A5E72">
      <w:pPr>
        <w:pStyle w:val="1bodycopy10pt"/>
        <w:rPr>
          <w:rFonts w:cs="Arial"/>
          <w:color w:val="000000"/>
          <w:sz w:val="24"/>
          <w:lang w:val="en-GB"/>
        </w:rPr>
      </w:pPr>
      <w:r w:rsidRPr="003A5E72">
        <w:rPr>
          <w:rFonts w:cs="Arial"/>
          <w:b/>
          <w:bCs/>
          <w:color w:val="000000"/>
          <w:sz w:val="24"/>
          <w:lang w:val="en-GB"/>
        </w:rPr>
        <w:t>Children</w:t>
      </w:r>
      <w:r w:rsidRPr="003A5E72">
        <w:rPr>
          <w:rFonts w:cs="Arial"/>
          <w:bCs/>
          <w:color w:val="000000"/>
          <w:sz w:val="24"/>
          <w:lang w:val="en-GB"/>
        </w:rPr>
        <w:t xml:space="preserve"> includes everyone under the age of 18</w:t>
      </w:r>
      <w:r w:rsidRPr="003A5E72">
        <w:rPr>
          <w:rFonts w:cs="Arial"/>
          <w:color w:val="000000"/>
          <w:sz w:val="24"/>
          <w:lang w:val="en-GB"/>
        </w:rPr>
        <w:t xml:space="preserve">. </w:t>
      </w:r>
    </w:p>
    <w:p w14:paraId="157FE647" w14:textId="77777777" w:rsidR="003A5E72" w:rsidRPr="003A5E72" w:rsidRDefault="003A5E72" w:rsidP="003A5E72">
      <w:pPr>
        <w:pStyle w:val="1bodycopy10pt"/>
        <w:rPr>
          <w:rFonts w:cs="Arial"/>
          <w:color w:val="000000"/>
          <w:sz w:val="24"/>
          <w:lang w:val="en-GB"/>
        </w:rPr>
      </w:pPr>
      <w:r w:rsidRPr="003A5E72">
        <w:rPr>
          <w:rFonts w:cs="Arial"/>
          <w:color w:val="000000"/>
          <w:sz w:val="24"/>
          <w:lang w:val="en-GB"/>
        </w:rPr>
        <w:t xml:space="preserve">The following 3 </w:t>
      </w:r>
      <w:r w:rsidRPr="003A5E72">
        <w:rPr>
          <w:rFonts w:cs="Arial"/>
          <w:b/>
          <w:color w:val="000000"/>
          <w:sz w:val="24"/>
          <w:lang w:val="en-GB"/>
        </w:rPr>
        <w:t>safeguarding partners</w:t>
      </w:r>
      <w:r w:rsidRPr="003A5E72">
        <w:rPr>
          <w:rFonts w:cs="Arial"/>
          <w:color w:val="000000"/>
          <w:sz w:val="24"/>
          <w:lang w:val="en-GB"/>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66B1DFF2"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The local authority (LA)</w:t>
      </w:r>
    </w:p>
    <w:p w14:paraId="50E942EB"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Integrated care boards (previously known as clinical commissioning groups) for an area within the LA</w:t>
      </w:r>
    </w:p>
    <w:p w14:paraId="1FB922D1"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The chief officer of police for a police area in the LA area</w:t>
      </w:r>
    </w:p>
    <w:p w14:paraId="1C795F8E" w14:textId="77777777" w:rsidR="003A5E72" w:rsidRPr="003A5E72" w:rsidRDefault="003A5E72" w:rsidP="003A5E72">
      <w:pPr>
        <w:pStyle w:val="1bodycopy10pt"/>
        <w:rPr>
          <w:rFonts w:cs="Arial"/>
          <w:color w:val="000000"/>
          <w:sz w:val="24"/>
          <w:lang w:val="en-GB"/>
        </w:rPr>
      </w:pPr>
      <w:r w:rsidRPr="003A5E72">
        <w:rPr>
          <w:rFonts w:cs="Arial"/>
          <w:b/>
          <w:color w:val="000000"/>
          <w:sz w:val="24"/>
          <w:lang w:val="en-GB"/>
        </w:rPr>
        <w:t xml:space="preserve">Victim </w:t>
      </w:r>
      <w:r w:rsidRPr="003A5E72">
        <w:rPr>
          <w:rFonts w:cs="Arial"/>
          <w:color w:val="000000"/>
          <w:sz w:val="24"/>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7B757A19" w14:textId="77777777" w:rsidR="00462951" w:rsidRDefault="00462951" w:rsidP="003A5E72">
      <w:pPr>
        <w:pStyle w:val="1bodycopy10pt"/>
        <w:rPr>
          <w:rFonts w:cs="Arial"/>
          <w:b/>
          <w:color w:val="000000"/>
          <w:sz w:val="24"/>
          <w:lang w:val="en-GB"/>
        </w:rPr>
      </w:pPr>
    </w:p>
    <w:p w14:paraId="775383D4" w14:textId="64D9F81B" w:rsidR="003A5E72" w:rsidRPr="003A5E72" w:rsidRDefault="003A5E72" w:rsidP="003A5E72">
      <w:pPr>
        <w:pStyle w:val="1bodycopy10pt"/>
        <w:rPr>
          <w:rFonts w:cs="Arial"/>
          <w:color w:val="000000"/>
          <w:sz w:val="24"/>
          <w:lang w:val="en-GB"/>
        </w:rPr>
      </w:pPr>
      <w:r w:rsidRPr="003A5E72">
        <w:rPr>
          <w:rFonts w:cs="Arial"/>
          <w:b/>
          <w:color w:val="000000"/>
          <w:sz w:val="24"/>
          <w:lang w:val="en-GB"/>
        </w:rPr>
        <w:t xml:space="preserve">Alleged perpetrator(s) </w:t>
      </w:r>
      <w:r w:rsidRPr="003A5E72">
        <w:rPr>
          <w:rFonts w:cs="Arial"/>
          <w:color w:val="000000"/>
          <w:sz w:val="24"/>
          <w:lang w:val="en-GB"/>
        </w:rPr>
        <w:t xml:space="preserve">and </w:t>
      </w:r>
      <w:r w:rsidRPr="003A5E72">
        <w:rPr>
          <w:rFonts w:cs="Arial"/>
          <w:b/>
          <w:color w:val="000000"/>
          <w:sz w:val="24"/>
          <w:lang w:val="en-GB"/>
        </w:rPr>
        <w:t>perpetrator(s)</w:t>
      </w:r>
      <w:r w:rsidRPr="003A5E72">
        <w:rPr>
          <w:rFonts w:cs="Arial"/>
          <w:color w:val="000000"/>
          <w:sz w:val="24"/>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59F55386" w14:textId="77777777" w:rsidR="003A5E72" w:rsidRPr="003A5E72" w:rsidRDefault="003A5E72" w:rsidP="003A5E72">
      <w:pPr>
        <w:pStyle w:val="4Bulletedcopyblue"/>
        <w:numPr>
          <w:ilvl w:val="0"/>
          <w:numId w:val="0"/>
        </w:numPr>
        <w:rPr>
          <w:color w:val="000000"/>
          <w:sz w:val="24"/>
          <w:szCs w:val="24"/>
          <w:lang w:val="en-GB"/>
        </w:rPr>
      </w:pPr>
    </w:p>
    <w:p w14:paraId="33923118" w14:textId="77777777" w:rsidR="003A5E72" w:rsidRPr="003A5E72" w:rsidRDefault="003A5E72" w:rsidP="003A5E72">
      <w:pPr>
        <w:pStyle w:val="Heading1"/>
        <w:rPr>
          <w:color w:val="000000"/>
        </w:rPr>
      </w:pPr>
      <w:bookmarkStart w:id="5" w:name="_Toc176432189"/>
      <w:r w:rsidRPr="003A5E72">
        <w:rPr>
          <w:color w:val="000000"/>
        </w:rPr>
        <w:t>4. Equality statement</w:t>
      </w:r>
      <w:bookmarkEnd w:id="5"/>
    </w:p>
    <w:p w14:paraId="0A723166" w14:textId="77777777" w:rsidR="003A5E72" w:rsidRPr="003A5E72" w:rsidRDefault="003A5E72" w:rsidP="003A5E72">
      <w:pPr>
        <w:pStyle w:val="1bodycopy10pt"/>
        <w:rPr>
          <w:rFonts w:cs="Arial"/>
          <w:color w:val="000000"/>
          <w:sz w:val="24"/>
          <w:lang w:val="en-GB"/>
        </w:rPr>
      </w:pPr>
      <w:r w:rsidRPr="003A5E72">
        <w:rPr>
          <w:rFonts w:cs="Arial"/>
          <w:color w:val="000000"/>
          <w:sz w:val="24"/>
          <w:lang w:val="en-GB"/>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59DDDB10" w14:textId="77777777" w:rsidR="003A5E72" w:rsidRPr="003A5E72" w:rsidRDefault="003A5E72" w:rsidP="003A5E72">
      <w:pPr>
        <w:pStyle w:val="1bodycopy10pt"/>
        <w:rPr>
          <w:rFonts w:cs="Arial"/>
          <w:color w:val="000000"/>
          <w:sz w:val="24"/>
          <w:lang w:val="en-GB"/>
        </w:rPr>
      </w:pPr>
      <w:r w:rsidRPr="003A5E72">
        <w:rPr>
          <w:rFonts w:cs="Arial"/>
          <w:color w:val="000000"/>
          <w:sz w:val="24"/>
          <w:lang w:val="en-GB"/>
        </w:rPr>
        <w:t>We give special consideration to children who:</w:t>
      </w:r>
    </w:p>
    <w:p w14:paraId="2F29D9D1"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Have special educational needs and/or disabilities (SEND) or health conditions (see section 10)</w:t>
      </w:r>
    </w:p>
    <w:p w14:paraId="7395FB11"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Are young carers</w:t>
      </w:r>
    </w:p>
    <w:p w14:paraId="5BCDBAB4"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 xml:space="preserve">May experience discrimination due to their race, ethnicity, religion, gender identification or sexuality </w:t>
      </w:r>
    </w:p>
    <w:p w14:paraId="7E806B12"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Have English as an additional language (EAL)</w:t>
      </w:r>
    </w:p>
    <w:p w14:paraId="1F989005"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 xml:space="preserve">Are known to be living in difficult situations – for example, temporary accommodation or where there are issues such as substance abuse or domestic violence </w:t>
      </w:r>
    </w:p>
    <w:p w14:paraId="3AD9DAAC"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Are at risk of female genital mutilation (FGM), sexual exploitation, forced marriage, or radicalisation</w:t>
      </w:r>
    </w:p>
    <w:p w14:paraId="52A6BD91"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Are asylum seekers</w:t>
      </w:r>
    </w:p>
    <w:p w14:paraId="61C34FA5"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 xml:space="preserve">Are at risk due to either their own or a family member’s mental health needs </w:t>
      </w:r>
    </w:p>
    <w:p w14:paraId="1CD36355"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Are looked after or previously looked after (see section 12)</w:t>
      </w:r>
    </w:p>
    <w:p w14:paraId="7496670D"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Are missing or absent from education for prolonged periods and/or repeat occasions</w:t>
      </w:r>
    </w:p>
    <w:p w14:paraId="48FC603F"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Whose parent/carer has expressed an intention to remove them from school to be home educated</w:t>
      </w:r>
    </w:p>
    <w:p w14:paraId="15053AC3" w14:textId="77777777" w:rsidR="003A5E72" w:rsidRPr="003A5E72" w:rsidRDefault="003A5E72" w:rsidP="003A5E72">
      <w:pPr>
        <w:pStyle w:val="4Bulletedcopyblue"/>
        <w:numPr>
          <w:ilvl w:val="0"/>
          <w:numId w:val="0"/>
        </w:numPr>
        <w:rPr>
          <w:color w:val="000000"/>
          <w:sz w:val="24"/>
          <w:szCs w:val="24"/>
          <w:lang w:val="en-GB"/>
        </w:rPr>
      </w:pPr>
    </w:p>
    <w:p w14:paraId="04AC1792" w14:textId="77777777" w:rsidR="003A5E72" w:rsidRPr="003A5E72" w:rsidRDefault="003A5E72" w:rsidP="003A5E72">
      <w:pPr>
        <w:pStyle w:val="Heading1"/>
        <w:rPr>
          <w:color w:val="000000"/>
        </w:rPr>
      </w:pPr>
      <w:bookmarkStart w:id="6" w:name="_Toc176432190"/>
      <w:r w:rsidRPr="003A5E72">
        <w:rPr>
          <w:color w:val="000000"/>
        </w:rPr>
        <w:t>5. Roles and responsibilities</w:t>
      </w:r>
      <w:bookmarkEnd w:id="6"/>
    </w:p>
    <w:p w14:paraId="5910EF83" w14:textId="75FA125D" w:rsidR="003A5E72" w:rsidRPr="003A5E72" w:rsidRDefault="003A5E72" w:rsidP="003A5E72">
      <w:pPr>
        <w:pStyle w:val="1bodycopy10pt"/>
        <w:rPr>
          <w:rFonts w:cs="Arial"/>
          <w:color w:val="000000"/>
          <w:sz w:val="24"/>
          <w:lang w:val="en-GB"/>
        </w:rPr>
      </w:pPr>
      <w:r w:rsidRPr="003A5E72">
        <w:rPr>
          <w:rFonts w:cs="Arial"/>
          <w:color w:val="000000"/>
          <w:sz w:val="24"/>
          <w:lang w:val="en-GB"/>
        </w:rPr>
        <w:t xml:space="preserve">Safeguarding and child protection is </w:t>
      </w:r>
      <w:r w:rsidRPr="003A5E72">
        <w:rPr>
          <w:rFonts w:cs="Arial"/>
          <w:b/>
          <w:bCs/>
          <w:color w:val="000000"/>
          <w:sz w:val="24"/>
          <w:lang w:val="en-GB"/>
        </w:rPr>
        <w:t xml:space="preserve">everyone’s </w:t>
      </w:r>
      <w:r w:rsidRPr="003A5E72">
        <w:rPr>
          <w:rFonts w:cs="Arial"/>
          <w:color w:val="000000"/>
          <w:sz w:val="24"/>
          <w:lang w:val="en-GB"/>
        </w:rPr>
        <w:t xml:space="preserve">responsibility. This policy applies to all staff, volunteers and those in governance in the </w:t>
      </w:r>
      <w:r w:rsidR="00462951">
        <w:rPr>
          <w:rFonts w:cs="Arial"/>
          <w:color w:val="000000"/>
          <w:sz w:val="24"/>
          <w:lang w:val="en-GB"/>
        </w:rPr>
        <w:t>provision</w:t>
      </w:r>
      <w:r w:rsidRPr="003A5E72">
        <w:rPr>
          <w:rFonts w:cs="Arial"/>
          <w:color w:val="000000"/>
          <w:sz w:val="24"/>
          <w:lang w:val="en-GB"/>
        </w:rPr>
        <w:t xml:space="preserve"> and is consistent with the procedures of the 3 safeguarding partners. Our policy and procedures also apply to extended </w:t>
      </w:r>
      <w:r w:rsidR="00462951">
        <w:rPr>
          <w:rFonts w:cs="Arial"/>
          <w:color w:val="000000"/>
          <w:sz w:val="24"/>
          <w:lang w:val="en-GB"/>
        </w:rPr>
        <w:t>provision</w:t>
      </w:r>
      <w:r w:rsidRPr="003A5E72">
        <w:rPr>
          <w:rFonts w:cs="Arial"/>
          <w:color w:val="000000"/>
          <w:sz w:val="24"/>
          <w:lang w:val="en-GB"/>
        </w:rPr>
        <w:t xml:space="preserve"> and off-site activities. </w:t>
      </w:r>
    </w:p>
    <w:p w14:paraId="7B00DC61" w14:textId="77777777" w:rsidR="001307C5" w:rsidRDefault="003A5E72" w:rsidP="003A5E72">
      <w:pPr>
        <w:pStyle w:val="1bodycopy10pt"/>
        <w:rPr>
          <w:rFonts w:cs="Arial"/>
          <w:color w:val="000000"/>
          <w:sz w:val="24"/>
          <w:lang w:val="en-GB"/>
        </w:rPr>
      </w:pPr>
      <w:r w:rsidRPr="003A5E72">
        <w:rPr>
          <w:rFonts w:cs="Arial"/>
          <w:color w:val="000000"/>
          <w:sz w:val="24"/>
          <w:lang w:val="en-GB"/>
        </w:rPr>
        <w:t xml:space="preserve">The </w:t>
      </w:r>
      <w:r w:rsidR="00462951">
        <w:rPr>
          <w:rFonts w:cs="Arial"/>
          <w:color w:val="000000"/>
          <w:sz w:val="24"/>
          <w:lang w:val="en-GB"/>
        </w:rPr>
        <w:t>provision</w:t>
      </w:r>
      <w:r w:rsidRPr="003A5E72">
        <w:rPr>
          <w:rFonts w:cs="Arial"/>
          <w:color w:val="000000"/>
          <w:sz w:val="24"/>
          <w:lang w:val="en-GB"/>
        </w:rPr>
        <w:t xml:space="preserve"> plays a crucial role in preventative education. This is in the context of a whole-school approach to preparing pupils for life in modern Britain, and a culture of zero tolerance of sexism, misogyny/misandry, homophobia, biphobia, transphobia and sexual violence/harassment. </w:t>
      </w:r>
    </w:p>
    <w:p w14:paraId="6450E470" w14:textId="77777777" w:rsidR="001307C5" w:rsidRDefault="001307C5" w:rsidP="003A5E72">
      <w:pPr>
        <w:pStyle w:val="1bodycopy10pt"/>
        <w:rPr>
          <w:rFonts w:cs="Arial"/>
          <w:color w:val="000000"/>
          <w:sz w:val="24"/>
          <w:lang w:val="en-GB"/>
        </w:rPr>
      </w:pPr>
    </w:p>
    <w:p w14:paraId="74321A6B" w14:textId="77777777" w:rsidR="001307C5" w:rsidRDefault="001307C5" w:rsidP="003A5E72">
      <w:pPr>
        <w:pStyle w:val="1bodycopy10pt"/>
        <w:rPr>
          <w:rFonts w:cs="Arial"/>
          <w:color w:val="000000"/>
          <w:sz w:val="24"/>
          <w:lang w:val="en-GB"/>
        </w:rPr>
      </w:pPr>
    </w:p>
    <w:p w14:paraId="5F557DDC" w14:textId="77777777" w:rsidR="001307C5" w:rsidRDefault="001307C5" w:rsidP="003A5E72">
      <w:pPr>
        <w:pStyle w:val="1bodycopy10pt"/>
        <w:rPr>
          <w:rFonts w:cs="Arial"/>
          <w:color w:val="000000"/>
          <w:sz w:val="24"/>
          <w:lang w:val="en-GB"/>
        </w:rPr>
      </w:pPr>
    </w:p>
    <w:p w14:paraId="03AA2C17" w14:textId="77777777" w:rsidR="001307C5" w:rsidRDefault="001307C5" w:rsidP="003A5E72">
      <w:pPr>
        <w:pStyle w:val="1bodycopy10pt"/>
        <w:rPr>
          <w:rFonts w:cs="Arial"/>
          <w:color w:val="000000"/>
          <w:sz w:val="24"/>
          <w:lang w:val="en-GB"/>
        </w:rPr>
      </w:pPr>
    </w:p>
    <w:p w14:paraId="2EA06308" w14:textId="77777777" w:rsidR="001307C5" w:rsidRDefault="001307C5" w:rsidP="003A5E72">
      <w:pPr>
        <w:pStyle w:val="1bodycopy10pt"/>
        <w:rPr>
          <w:rFonts w:cs="Arial"/>
          <w:color w:val="000000"/>
          <w:sz w:val="24"/>
          <w:lang w:val="en-GB"/>
        </w:rPr>
      </w:pPr>
    </w:p>
    <w:p w14:paraId="664D10DA" w14:textId="77777777" w:rsidR="001307C5" w:rsidRDefault="001307C5" w:rsidP="003A5E72">
      <w:pPr>
        <w:pStyle w:val="1bodycopy10pt"/>
        <w:rPr>
          <w:rFonts w:cs="Arial"/>
          <w:color w:val="000000"/>
          <w:sz w:val="24"/>
          <w:lang w:val="en-GB"/>
        </w:rPr>
      </w:pPr>
    </w:p>
    <w:p w14:paraId="6556388A" w14:textId="77777777" w:rsidR="001307C5" w:rsidRDefault="001307C5" w:rsidP="003A5E72">
      <w:pPr>
        <w:pStyle w:val="1bodycopy10pt"/>
        <w:rPr>
          <w:rFonts w:cs="Arial"/>
          <w:color w:val="000000"/>
          <w:sz w:val="24"/>
          <w:lang w:val="en-GB"/>
        </w:rPr>
      </w:pPr>
    </w:p>
    <w:p w14:paraId="757BEB30" w14:textId="77777777" w:rsidR="001307C5" w:rsidRDefault="001307C5" w:rsidP="003A5E72">
      <w:pPr>
        <w:pStyle w:val="1bodycopy10pt"/>
        <w:rPr>
          <w:rFonts w:cs="Arial"/>
          <w:color w:val="000000"/>
          <w:sz w:val="24"/>
          <w:lang w:val="en-GB"/>
        </w:rPr>
      </w:pPr>
    </w:p>
    <w:p w14:paraId="79C16C9F" w14:textId="37C4018A" w:rsidR="003A5E72" w:rsidRPr="003A5E72" w:rsidRDefault="003A5E72" w:rsidP="003A5E72">
      <w:pPr>
        <w:pStyle w:val="1bodycopy10pt"/>
        <w:rPr>
          <w:rFonts w:cs="Arial"/>
          <w:color w:val="000000"/>
          <w:sz w:val="24"/>
          <w:lang w:val="en-GB"/>
        </w:rPr>
      </w:pPr>
      <w:r w:rsidRPr="003A5E72">
        <w:rPr>
          <w:rFonts w:cs="Arial"/>
          <w:color w:val="000000"/>
          <w:sz w:val="24"/>
          <w:lang w:val="en-GB"/>
        </w:rPr>
        <w:t xml:space="preserve">This will be underpinned by our: </w:t>
      </w:r>
    </w:p>
    <w:p w14:paraId="0C710F85"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 xml:space="preserve">Behaviour policy </w:t>
      </w:r>
    </w:p>
    <w:p w14:paraId="686D0940" w14:textId="77777777" w:rsidR="003A5E72" w:rsidRPr="003A5E72" w:rsidRDefault="003A5E72" w:rsidP="003A5E72">
      <w:pPr>
        <w:pStyle w:val="4Bulletedcopyblue"/>
        <w:rPr>
          <w:color w:val="000000"/>
          <w:sz w:val="24"/>
          <w:szCs w:val="24"/>
          <w:lang w:val="en-GB"/>
        </w:rPr>
      </w:pPr>
      <w:r w:rsidRPr="003A5E72">
        <w:rPr>
          <w:color w:val="000000"/>
          <w:sz w:val="24"/>
          <w:szCs w:val="24"/>
          <w:lang w:val="en-GB"/>
        </w:rPr>
        <w:t xml:space="preserve">Pastoral support system </w:t>
      </w:r>
    </w:p>
    <w:p w14:paraId="3A08D556" w14:textId="77777777" w:rsidR="003A5E72" w:rsidRDefault="003A5E72" w:rsidP="003A5E72">
      <w:pPr>
        <w:pStyle w:val="4Bulletedcopyblue"/>
        <w:rPr>
          <w:color w:val="000000"/>
          <w:sz w:val="24"/>
          <w:szCs w:val="24"/>
          <w:lang w:val="en-GB"/>
        </w:rPr>
      </w:pPr>
      <w:r w:rsidRPr="003A5E72">
        <w:rPr>
          <w:color w:val="000000"/>
          <w:sz w:val="24"/>
          <w:szCs w:val="24"/>
          <w:lang w:val="en-GB"/>
        </w:rPr>
        <w:t xml:space="preserve">Planned programme of relationships, sex and health education (RSHE), which is inclusive and delivered regularly, tackling issues such as: </w:t>
      </w:r>
    </w:p>
    <w:p w14:paraId="43F5FC57" w14:textId="77777777" w:rsidR="003A5E72" w:rsidRPr="003A5E72" w:rsidRDefault="003A5E72" w:rsidP="003A5E72">
      <w:pPr>
        <w:pStyle w:val="4Bulletedcopyblue"/>
        <w:numPr>
          <w:ilvl w:val="1"/>
          <w:numId w:val="2"/>
        </w:numPr>
        <w:rPr>
          <w:color w:val="000000"/>
          <w:sz w:val="24"/>
          <w:szCs w:val="24"/>
          <w:lang w:val="en-GB"/>
        </w:rPr>
      </w:pPr>
      <w:r w:rsidRPr="003A5E72">
        <w:rPr>
          <w:color w:val="000000"/>
          <w:sz w:val="24"/>
          <w:szCs w:val="24"/>
          <w:lang w:val="en-GB"/>
        </w:rPr>
        <w:t xml:space="preserve">Boundaries and consent </w:t>
      </w:r>
    </w:p>
    <w:p w14:paraId="4EDE669A" w14:textId="77777777" w:rsidR="003A5E72" w:rsidRPr="003A5E72" w:rsidRDefault="003A5E72" w:rsidP="003A5E72">
      <w:pPr>
        <w:pStyle w:val="4Bulletedcopyblue"/>
        <w:numPr>
          <w:ilvl w:val="1"/>
          <w:numId w:val="2"/>
        </w:numPr>
        <w:rPr>
          <w:color w:val="000000"/>
          <w:sz w:val="24"/>
          <w:szCs w:val="24"/>
          <w:lang w:val="en-GB"/>
        </w:rPr>
      </w:pPr>
      <w:r w:rsidRPr="003A5E72">
        <w:rPr>
          <w:color w:val="000000"/>
          <w:sz w:val="24"/>
          <w:szCs w:val="24"/>
          <w:lang w:val="en-GB"/>
        </w:rPr>
        <w:t xml:space="preserve">Stereotyping, prejudice and equality </w:t>
      </w:r>
    </w:p>
    <w:p w14:paraId="45130959" w14:textId="77777777" w:rsidR="003A5E72" w:rsidRPr="003A5E72" w:rsidRDefault="003A5E72" w:rsidP="003A5E72">
      <w:pPr>
        <w:pStyle w:val="4Bulletedcopyblue"/>
        <w:numPr>
          <w:ilvl w:val="1"/>
          <w:numId w:val="2"/>
        </w:numPr>
        <w:rPr>
          <w:color w:val="000000"/>
          <w:sz w:val="24"/>
          <w:szCs w:val="24"/>
          <w:lang w:val="en-GB"/>
        </w:rPr>
      </w:pPr>
      <w:r w:rsidRPr="003A5E72">
        <w:rPr>
          <w:color w:val="000000"/>
          <w:sz w:val="24"/>
          <w:szCs w:val="24"/>
          <w:lang w:val="en-GB"/>
        </w:rPr>
        <w:t xml:space="preserve">Body confidence and self-esteem </w:t>
      </w:r>
    </w:p>
    <w:p w14:paraId="065A684A" w14:textId="77777777" w:rsidR="003A5E72" w:rsidRPr="003A5E72" w:rsidRDefault="003A5E72" w:rsidP="003A5E72">
      <w:pPr>
        <w:pStyle w:val="4Bulletedcopyblue"/>
        <w:numPr>
          <w:ilvl w:val="1"/>
          <w:numId w:val="2"/>
        </w:numPr>
        <w:rPr>
          <w:color w:val="000000"/>
          <w:sz w:val="24"/>
          <w:szCs w:val="24"/>
          <w:lang w:val="en-GB"/>
        </w:rPr>
      </w:pPr>
      <w:r w:rsidRPr="003A5E72">
        <w:rPr>
          <w:color w:val="000000"/>
          <w:sz w:val="24"/>
          <w:szCs w:val="24"/>
          <w:lang w:val="en-GB"/>
        </w:rPr>
        <w:t xml:space="preserve">How to recognise an abusive relationship (including coercive and controlling behaviour) </w:t>
      </w:r>
    </w:p>
    <w:p w14:paraId="555F80E6" w14:textId="77777777" w:rsidR="003A5E72" w:rsidRPr="003A5E72" w:rsidRDefault="003A5E72" w:rsidP="003A5E72">
      <w:pPr>
        <w:pStyle w:val="4Bulletedcopyblue"/>
        <w:numPr>
          <w:ilvl w:val="1"/>
          <w:numId w:val="2"/>
        </w:numPr>
        <w:rPr>
          <w:color w:val="000000"/>
          <w:sz w:val="24"/>
          <w:szCs w:val="24"/>
          <w:lang w:val="en-GB"/>
        </w:rPr>
      </w:pPr>
      <w:r w:rsidRPr="003A5E72">
        <w:rPr>
          <w:color w:val="000000"/>
          <w:sz w:val="24"/>
          <w:szCs w:val="24"/>
          <w:lang w:val="en-GB"/>
        </w:rPr>
        <w:t xml:space="preserve">The concepts of, and laws relating to, sexual consent, sexual exploitation, abuse, grooming, coercion, harassment, rape, domestic abuse, so-called honour-based violence such as forced marriage and FGM and how to access support </w:t>
      </w:r>
    </w:p>
    <w:p w14:paraId="4BE0E33A" w14:textId="77777777" w:rsidR="003A5E72" w:rsidRDefault="003A5E72" w:rsidP="003A5E72">
      <w:pPr>
        <w:pStyle w:val="4Bulletedcopyblue"/>
        <w:numPr>
          <w:ilvl w:val="1"/>
          <w:numId w:val="2"/>
        </w:numPr>
        <w:rPr>
          <w:color w:val="000000"/>
          <w:sz w:val="24"/>
          <w:szCs w:val="24"/>
          <w:lang w:val="en-GB"/>
        </w:rPr>
      </w:pPr>
      <w:r w:rsidRPr="003A5E72">
        <w:rPr>
          <w:color w:val="000000"/>
          <w:sz w:val="24"/>
          <w:szCs w:val="24"/>
          <w:lang w:val="en-GB"/>
        </w:rPr>
        <w:t xml:space="preserve">What constitutes sexual harassment and sexual violence and why they’re always unacceptable </w:t>
      </w:r>
    </w:p>
    <w:p w14:paraId="786AE7F9" w14:textId="1464936A" w:rsidR="008E136F" w:rsidRPr="003A5E72" w:rsidRDefault="008E136F" w:rsidP="003A5E72">
      <w:pPr>
        <w:pStyle w:val="4Bulletedcopyblue"/>
        <w:numPr>
          <w:ilvl w:val="1"/>
          <w:numId w:val="2"/>
        </w:numPr>
        <w:rPr>
          <w:color w:val="000000"/>
          <w:sz w:val="24"/>
          <w:szCs w:val="24"/>
          <w:lang w:val="en-GB"/>
        </w:rPr>
      </w:pPr>
      <w:r>
        <w:rPr>
          <w:color w:val="000000"/>
          <w:sz w:val="24"/>
          <w:szCs w:val="24"/>
          <w:lang w:val="en-GB"/>
        </w:rPr>
        <w:t>Health and respectful relationships</w:t>
      </w:r>
    </w:p>
    <w:p w14:paraId="36EFBFC4" w14:textId="77777777" w:rsidR="00802B23" w:rsidRPr="002138C7" w:rsidRDefault="00802B23" w:rsidP="00DC3BF8">
      <w:pPr>
        <w:pStyle w:val="4Bulletedcopyblue"/>
        <w:numPr>
          <w:ilvl w:val="0"/>
          <w:numId w:val="0"/>
        </w:numPr>
        <w:rPr>
          <w:rFonts w:ascii="Aptos" w:hAnsi="Aptos"/>
          <w:color w:val="000000"/>
          <w:sz w:val="24"/>
          <w:szCs w:val="24"/>
          <w:lang w:val="en-GB"/>
        </w:rPr>
      </w:pPr>
    </w:p>
    <w:p w14:paraId="216BC55C" w14:textId="77777777" w:rsidR="00143DBF" w:rsidRPr="00143DBF" w:rsidRDefault="00143DBF" w:rsidP="00143DBF">
      <w:pPr>
        <w:pStyle w:val="Subhead2"/>
        <w:rPr>
          <w:rFonts w:cs="Arial"/>
          <w:color w:val="000000"/>
          <w:lang w:val="en-GB"/>
        </w:rPr>
      </w:pPr>
      <w:r w:rsidRPr="00143DBF">
        <w:rPr>
          <w:rFonts w:cs="Arial"/>
          <w:color w:val="000000"/>
          <w:lang w:val="en-GB"/>
        </w:rPr>
        <w:t>5.1 All staff</w:t>
      </w:r>
    </w:p>
    <w:p w14:paraId="3E7F1CE2" w14:textId="77777777" w:rsidR="00143DBF" w:rsidRPr="00143DBF" w:rsidRDefault="00143DBF" w:rsidP="00143DBF">
      <w:pPr>
        <w:rPr>
          <w:color w:val="000000"/>
          <w:sz w:val="24"/>
        </w:rPr>
      </w:pPr>
      <w:r w:rsidRPr="00143DBF">
        <w:rPr>
          <w:color w:val="000000"/>
          <w:sz w:val="24"/>
        </w:rPr>
        <w:t>All staff will:</w:t>
      </w:r>
    </w:p>
    <w:p w14:paraId="2D83E85D" w14:textId="77777777" w:rsidR="00143DBF" w:rsidRPr="00143DBF" w:rsidRDefault="00143DBF" w:rsidP="00143DBF">
      <w:pPr>
        <w:pStyle w:val="4Bulletedcopyblue"/>
        <w:rPr>
          <w:color w:val="000000"/>
          <w:sz w:val="24"/>
          <w:szCs w:val="24"/>
          <w:lang w:val="en-GB"/>
        </w:rPr>
      </w:pPr>
      <w:r w:rsidRPr="00143DBF">
        <w:rPr>
          <w:color w:val="000000"/>
          <w:sz w:val="24"/>
          <w:szCs w:val="24"/>
          <w:lang w:val="en-GB"/>
        </w:rPr>
        <w:t xml:space="preserve">Read and understand part 1 and annex B of the Department for Education’s statutory safeguarding guidance, </w:t>
      </w:r>
      <w:hyperlink r:id="rId24" w:history="1">
        <w:r w:rsidRPr="00143DBF">
          <w:rPr>
            <w:rStyle w:val="Hyperlink"/>
            <w:color w:val="000000"/>
            <w:sz w:val="24"/>
            <w:szCs w:val="24"/>
            <w:lang w:val="en-GB"/>
          </w:rPr>
          <w:t>Keeping Children Safe in Education</w:t>
        </w:r>
      </w:hyperlink>
      <w:r w:rsidRPr="00143DBF">
        <w:rPr>
          <w:color w:val="000000"/>
          <w:sz w:val="24"/>
          <w:szCs w:val="24"/>
          <w:lang w:val="en-GB"/>
        </w:rPr>
        <w:t>, and review this guidance at least annually</w:t>
      </w:r>
    </w:p>
    <w:p w14:paraId="3875FE98" w14:textId="77777777" w:rsidR="00143DBF" w:rsidRPr="00143DBF" w:rsidRDefault="00143DBF" w:rsidP="00143DBF">
      <w:pPr>
        <w:pStyle w:val="4Bulletedcopyblue"/>
        <w:rPr>
          <w:color w:val="000000"/>
          <w:sz w:val="24"/>
          <w:szCs w:val="24"/>
          <w:lang w:val="en-GB"/>
        </w:rPr>
      </w:pPr>
      <w:r w:rsidRPr="00143DBF">
        <w:rPr>
          <w:color w:val="000000"/>
          <w:sz w:val="24"/>
          <w:szCs w:val="24"/>
          <w:lang w:val="en-GB"/>
        </w:rPr>
        <w:t>Sign a declaration at the beginning of each academic year to say that they have reviewed the guidance</w:t>
      </w:r>
    </w:p>
    <w:p w14:paraId="21B4D9A6" w14:textId="77777777" w:rsidR="00143DBF" w:rsidRPr="00143DBF" w:rsidRDefault="00143DBF" w:rsidP="00143DBF">
      <w:pPr>
        <w:pStyle w:val="4Bulletedcopyblue"/>
        <w:rPr>
          <w:color w:val="000000"/>
          <w:sz w:val="24"/>
          <w:szCs w:val="24"/>
          <w:lang w:val="en-GB"/>
        </w:rPr>
      </w:pPr>
      <w:r w:rsidRPr="00143DBF">
        <w:rPr>
          <w:color w:val="000000"/>
          <w:sz w:val="24"/>
          <w:szCs w:val="24"/>
          <w:lang w:val="en-GB"/>
        </w:rPr>
        <w:t>Reinforce the importance of online safety when communicating with parents and carers. This includes making parents and carers aware of what we ask children to do online (e.g. sites they need to visit or who they’ll be interacting with online)</w:t>
      </w:r>
    </w:p>
    <w:p w14:paraId="320E7346" w14:textId="214348E8" w:rsidR="00143DBF" w:rsidRPr="00143DBF" w:rsidRDefault="00143DBF" w:rsidP="00143DBF">
      <w:pPr>
        <w:pStyle w:val="4Bulletedcopyblue"/>
        <w:rPr>
          <w:color w:val="000000"/>
          <w:sz w:val="24"/>
          <w:szCs w:val="24"/>
          <w:lang w:val="en-GB"/>
        </w:rPr>
      </w:pPr>
      <w:r w:rsidRPr="00143DBF">
        <w:rPr>
          <w:color w:val="000000"/>
          <w:sz w:val="24"/>
          <w:szCs w:val="24"/>
          <w:lang w:val="en-GB"/>
        </w:rPr>
        <w:t xml:space="preserve">Provide a safe space for </w:t>
      </w:r>
      <w:r>
        <w:rPr>
          <w:color w:val="000000"/>
          <w:sz w:val="24"/>
          <w:szCs w:val="24"/>
          <w:lang w:val="en-GB"/>
        </w:rPr>
        <w:t>young people</w:t>
      </w:r>
      <w:r w:rsidRPr="00143DBF">
        <w:rPr>
          <w:color w:val="000000"/>
          <w:sz w:val="24"/>
          <w:szCs w:val="24"/>
          <w:lang w:val="en-GB"/>
        </w:rPr>
        <w:t xml:space="preserve"> who are LGBTQ+ to speak out and share their concerns</w:t>
      </w:r>
    </w:p>
    <w:p w14:paraId="2CC8602E" w14:textId="77777777" w:rsidR="00143DBF" w:rsidRDefault="00143DBF" w:rsidP="00143DBF">
      <w:pPr>
        <w:rPr>
          <w:color w:val="000000"/>
          <w:sz w:val="24"/>
        </w:rPr>
      </w:pPr>
    </w:p>
    <w:p w14:paraId="1500A391" w14:textId="77777777" w:rsidR="00143DBF" w:rsidRDefault="00143DBF" w:rsidP="00143DBF">
      <w:pPr>
        <w:rPr>
          <w:color w:val="000000"/>
          <w:sz w:val="24"/>
        </w:rPr>
      </w:pPr>
    </w:p>
    <w:p w14:paraId="273C79B5" w14:textId="77777777" w:rsidR="00143DBF" w:rsidRDefault="00143DBF" w:rsidP="00143DBF">
      <w:pPr>
        <w:rPr>
          <w:color w:val="000000"/>
          <w:sz w:val="24"/>
        </w:rPr>
      </w:pPr>
    </w:p>
    <w:p w14:paraId="1E27E02B" w14:textId="77777777" w:rsidR="00143DBF" w:rsidRDefault="00143DBF" w:rsidP="00143DBF">
      <w:pPr>
        <w:rPr>
          <w:color w:val="000000"/>
          <w:sz w:val="24"/>
        </w:rPr>
      </w:pPr>
    </w:p>
    <w:p w14:paraId="05B64752" w14:textId="77777777" w:rsidR="00143DBF" w:rsidRDefault="00143DBF" w:rsidP="00143DBF">
      <w:pPr>
        <w:rPr>
          <w:color w:val="000000"/>
          <w:sz w:val="24"/>
        </w:rPr>
      </w:pPr>
    </w:p>
    <w:p w14:paraId="2E02C43E" w14:textId="77777777" w:rsidR="00143DBF" w:rsidRDefault="00143DBF" w:rsidP="00143DBF">
      <w:pPr>
        <w:rPr>
          <w:color w:val="000000"/>
          <w:sz w:val="24"/>
        </w:rPr>
      </w:pPr>
    </w:p>
    <w:p w14:paraId="1F559C61" w14:textId="77777777" w:rsidR="00143DBF" w:rsidRDefault="00143DBF" w:rsidP="00143DBF">
      <w:pPr>
        <w:rPr>
          <w:color w:val="000000"/>
          <w:sz w:val="24"/>
        </w:rPr>
      </w:pPr>
    </w:p>
    <w:p w14:paraId="314D06AC" w14:textId="77777777" w:rsidR="00143DBF" w:rsidRDefault="00143DBF" w:rsidP="00143DBF">
      <w:pPr>
        <w:rPr>
          <w:color w:val="000000"/>
          <w:sz w:val="24"/>
        </w:rPr>
      </w:pPr>
    </w:p>
    <w:p w14:paraId="3D707E5D" w14:textId="77777777" w:rsidR="00143DBF" w:rsidRDefault="00143DBF" w:rsidP="00143DBF">
      <w:pPr>
        <w:rPr>
          <w:color w:val="000000"/>
          <w:sz w:val="24"/>
        </w:rPr>
      </w:pPr>
    </w:p>
    <w:p w14:paraId="3A0EBECC" w14:textId="77777777" w:rsidR="00143DBF" w:rsidRDefault="00143DBF" w:rsidP="00143DBF">
      <w:pPr>
        <w:rPr>
          <w:color w:val="000000"/>
          <w:sz w:val="24"/>
        </w:rPr>
      </w:pPr>
    </w:p>
    <w:p w14:paraId="25A109BA" w14:textId="77777777" w:rsidR="00143DBF" w:rsidRDefault="00143DBF" w:rsidP="00143DBF">
      <w:pPr>
        <w:rPr>
          <w:color w:val="000000"/>
          <w:sz w:val="24"/>
        </w:rPr>
      </w:pPr>
    </w:p>
    <w:p w14:paraId="28566C22" w14:textId="77777777" w:rsidR="00143DBF" w:rsidRDefault="00143DBF" w:rsidP="00143DBF">
      <w:pPr>
        <w:rPr>
          <w:color w:val="000000"/>
          <w:sz w:val="24"/>
        </w:rPr>
      </w:pPr>
    </w:p>
    <w:p w14:paraId="236A5588" w14:textId="77777777" w:rsidR="00143DBF" w:rsidRDefault="00143DBF" w:rsidP="00143DBF">
      <w:pPr>
        <w:rPr>
          <w:color w:val="000000"/>
          <w:sz w:val="24"/>
        </w:rPr>
      </w:pPr>
    </w:p>
    <w:p w14:paraId="1E8775CE" w14:textId="77777777" w:rsidR="00143DBF" w:rsidRDefault="00143DBF" w:rsidP="00143DBF">
      <w:pPr>
        <w:rPr>
          <w:color w:val="000000"/>
          <w:sz w:val="24"/>
        </w:rPr>
      </w:pPr>
    </w:p>
    <w:p w14:paraId="365A757A" w14:textId="77777777" w:rsidR="00143DBF" w:rsidRDefault="00143DBF" w:rsidP="00143DBF">
      <w:pPr>
        <w:rPr>
          <w:color w:val="000000"/>
          <w:sz w:val="24"/>
        </w:rPr>
      </w:pPr>
    </w:p>
    <w:p w14:paraId="5387BC91" w14:textId="77777777" w:rsidR="00143DBF" w:rsidRDefault="00143DBF" w:rsidP="00143DBF">
      <w:pPr>
        <w:rPr>
          <w:color w:val="000000"/>
          <w:sz w:val="24"/>
        </w:rPr>
      </w:pPr>
    </w:p>
    <w:p w14:paraId="2A9C1BE2" w14:textId="77777777" w:rsidR="00143DBF" w:rsidRDefault="00143DBF" w:rsidP="00143DBF">
      <w:pPr>
        <w:rPr>
          <w:color w:val="000000"/>
          <w:sz w:val="24"/>
        </w:rPr>
      </w:pPr>
    </w:p>
    <w:p w14:paraId="3FB1CCD1" w14:textId="77777777" w:rsidR="00143DBF" w:rsidRDefault="00143DBF" w:rsidP="00143DBF">
      <w:pPr>
        <w:rPr>
          <w:color w:val="000000"/>
          <w:sz w:val="24"/>
        </w:rPr>
      </w:pPr>
    </w:p>
    <w:p w14:paraId="6F690038" w14:textId="41E66B5E" w:rsidR="00143DBF" w:rsidRPr="00143DBF" w:rsidRDefault="00143DBF" w:rsidP="00143DBF">
      <w:pPr>
        <w:rPr>
          <w:color w:val="000000"/>
          <w:sz w:val="24"/>
        </w:rPr>
      </w:pPr>
      <w:r w:rsidRPr="00143DBF">
        <w:rPr>
          <w:color w:val="000000"/>
          <w:sz w:val="24"/>
        </w:rPr>
        <w:t xml:space="preserve">All staff will be aware of: </w:t>
      </w:r>
    </w:p>
    <w:p w14:paraId="2A3A6299" w14:textId="77777777" w:rsidR="00143DBF" w:rsidRPr="00143DBF" w:rsidRDefault="00143DBF" w:rsidP="00143DBF">
      <w:pPr>
        <w:pStyle w:val="4Bulletedcopyblue"/>
        <w:rPr>
          <w:color w:val="000000"/>
          <w:sz w:val="24"/>
          <w:szCs w:val="24"/>
          <w:lang w:val="en-GB"/>
        </w:rPr>
      </w:pPr>
      <w:r w:rsidRPr="00143DBF">
        <w:rPr>
          <w:color w:val="000000"/>
          <w:sz w:val="24"/>
          <w:szCs w:val="24"/>
          <w:lang w:val="en-GB"/>
        </w:rPr>
        <w:t xml:space="preserve">Our systems that support safeguarding, including this child protection and safeguarding policy, the staff </w:t>
      </w:r>
      <w:r w:rsidRPr="00143DBF">
        <w:rPr>
          <w:rStyle w:val="1bodycopy10ptChar"/>
          <w:rFonts w:cs="Arial"/>
          <w:color w:val="000000"/>
          <w:sz w:val="24"/>
          <w:lang w:val="en-GB"/>
        </w:rPr>
        <w:t>code of conduct,</w:t>
      </w:r>
      <w:r w:rsidRPr="00143DBF">
        <w:rPr>
          <w:color w:val="000000"/>
          <w:sz w:val="24"/>
          <w:szCs w:val="24"/>
          <w:lang w:val="en-GB"/>
        </w:rPr>
        <w:t xml:space="preserve"> the role and identity</w:t>
      </w:r>
      <w:r w:rsidRPr="00143DBF">
        <w:rPr>
          <w:i/>
          <w:iCs/>
          <w:color w:val="000000"/>
          <w:sz w:val="24"/>
          <w:szCs w:val="24"/>
          <w:lang w:val="en-GB"/>
        </w:rPr>
        <w:t xml:space="preserve"> </w:t>
      </w:r>
      <w:r w:rsidRPr="00143DBF">
        <w:rPr>
          <w:color w:val="000000"/>
          <w:sz w:val="24"/>
          <w:szCs w:val="24"/>
          <w:lang w:val="en-GB"/>
        </w:rPr>
        <w:t xml:space="preserve">of the designated safeguarding lead (DSL) and </w:t>
      </w:r>
      <w:r w:rsidRPr="00143DBF">
        <w:rPr>
          <w:rStyle w:val="1bodycopy10ptChar"/>
          <w:rFonts w:cs="Arial"/>
          <w:color w:val="000000"/>
          <w:sz w:val="24"/>
          <w:lang w:val="en-GB"/>
        </w:rPr>
        <w:t>deputy,</w:t>
      </w:r>
      <w:r w:rsidRPr="00143DBF">
        <w:rPr>
          <w:color w:val="000000"/>
          <w:sz w:val="24"/>
          <w:szCs w:val="24"/>
          <w:lang w:val="en-GB"/>
        </w:rPr>
        <w:t xml:space="preserve"> the behaviour policy, the online safety policy and the safeguarding response to children who go missing from education </w:t>
      </w:r>
    </w:p>
    <w:p w14:paraId="1CE563F9" w14:textId="77777777" w:rsidR="00143DBF" w:rsidRPr="00143DBF" w:rsidRDefault="00143DBF" w:rsidP="00143DBF">
      <w:pPr>
        <w:pStyle w:val="4Bulletedcopyblue"/>
        <w:rPr>
          <w:color w:val="000000"/>
          <w:sz w:val="24"/>
          <w:szCs w:val="24"/>
          <w:lang w:val="en-GB"/>
        </w:rPr>
      </w:pPr>
      <w:r w:rsidRPr="00143DBF">
        <w:rPr>
          <w:color w:val="000000"/>
          <w:sz w:val="24"/>
          <w:szCs w:val="24"/>
          <w:lang w:val="en-GB"/>
        </w:rPr>
        <w:t xml:space="preserve">The early help assessment process and their role in it, including identifying emerging problems, liaising with the DSL, and sharing information with other professionals to support early identification and assessment </w:t>
      </w:r>
    </w:p>
    <w:p w14:paraId="2738F983" w14:textId="77777777" w:rsidR="00143DBF" w:rsidRPr="00143DBF" w:rsidRDefault="00143DBF" w:rsidP="00143DBF">
      <w:pPr>
        <w:pStyle w:val="4Bulletedcopyblue"/>
        <w:rPr>
          <w:color w:val="000000"/>
          <w:sz w:val="24"/>
          <w:szCs w:val="24"/>
          <w:lang w:val="en-GB"/>
        </w:rPr>
      </w:pPr>
      <w:r w:rsidRPr="00143DBF">
        <w:rPr>
          <w:color w:val="000000"/>
          <w:sz w:val="24"/>
          <w:szCs w:val="24"/>
          <w:lang w:val="en-GB"/>
        </w:rPr>
        <w:t>The process for making referrals to local authority children’s social care and for statutory assessments that may follow a referral, including the role they might be expected to play</w:t>
      </w:r>
    </w:p>
    <w:p w14:paraId="4FC8D6F4" w14:textId="77777777" w:rsidR="00143DBF" w:rsidRPr="00143DBF" w:rsidRDefault="00143DBF" w:rsidP="00143DBF">
      <w:pPr>
        <w:pStyle w:val="4Bulletedcopyblue"/>
        <w:rPr>
          <w:color w:val="000000"/>
          <w:sz w:val="24"/>
          <w:szCs w:val="24"/>
          <w:lang w:val="en-GB"/>
        </w:rPr>
      </w:pPr>
      <w:r w:rsidRPr="00143DBF">
        <w:rPr>
          <w:color w:val="000000"/>
          <w:sz w:val="24"/>
          <w:szCs w:val="24"/>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66EB299A" w14:textId="77777777" w:rsidR="00143DBF" w:rsidRPr="00143DBF" w:rsidRDefault="00143DBF" w:rsidP="00143DBF">
      <w:pPr>
        <w:pStyle w:val="4Bulletedcopyblue"/>
        <w:rPr>
          <w:color w:val="000000"/>
          <w:sz w:val="24"/>
          <w:szCs w:val="24"/>
          <w:lang w:val="en-GB"/>
        </w:rPr>
      </w:pPr>
      <w:r w:rsidRPr="00143DBF">
        <w:rPr>
          <w:color w:val="000000"/>
          <w:sz w:val="24"/>
          <w:szCs w:val="24"/>
          <w:lang w:val="en-GB"/>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14:paraId="66A7E66A" w14:textId="77777777" w:rsidR="00143DBF" w:rsidRPr="00143DBF" w:rsidRDefault="00143DBF" w:rsidP="00143DBF">
      <w:pPr>
        <w:pStyle w:val="4Bulletedcopyblue"/>
        <w:rPr>
          <w:color w:val="000000"/>
          <w:sz w:val="24"/>
          <w:szCs w:val="24"/>
          <w:lang w:val="en-GB"/>
        </w:rPr>
      </w:pPr>
      <w:r w:rsidRPr="00143DBF">
        <w:rPr>
          <w:color w:val="000000"/>
          <w:sz w:val="24"/>
          <w:szCs w:val="24"/>
          <w:lang w:val="en-GB"/>
        </w:rPr>
        <w:t xml:space="preserve">New and emerging threats, including online harm, grooming, </w:t>
      </w:r>
      <w:r w:rsidRPr="00143DBF">
        <w:rPr>
          <w:color w:val="000000"/>
          <w:sz w:val="24"/>
          <w:szCs w:val="24"/>
          <w:lang w:eastAsia="en-GB"/>
        </w:rPr>
        <w:t xml:space="preserve">sexual exploitation, criminal exploitation, radicalisation, </w:t>
      </w:r>
      <w:r w:rsidRPr="00143DBF">
        <w:rPr>
          <w:color w:val="000000"/>
          <w:sz w:val="24"/>
          <w:szCs w:val="24"/>
          <w:lang w:val="en-GB"/>
        </w:rPr>
        <w:t>and the role of technology and social media in presenting harm</w:t>
      </w:r>
    </w:p>
    <w:p w14:paraId="523F58CF" w14:textId="77777777" w:rsidR="00143DBF" w:rsidRPr="00143DBF" w:rsidRDefault="00143DBF" w:rsidP="00143DBF">
      <w:pPr>
        <w:pStyle w:val="4Bulletedcopyblue"/>
        <w:rPr>
          <w:color w:val="000000"/>
          <w:sz w:val="24"/>
          <w:szCs w:val="24"/>
          <w:lang w:val="en-GB"/>
        </w:rPr>
      </w:pPr>
      <w:r w:rsidRPr="00143DBF">
        <w:rPr>
          <w:color w:val="000000"/>
          <w:sz w:val="24"/>
          <w:szCs w:val="24"/>
          <w:lang w:val="en-GB"/>
        </w:rPr>
        <w:t>The importance of reassuring victims that they are being taken seriously and that they will be supported and kept safe</w:t>
      </w:r>
    </w:p>
    <w:p w14:paraId="633ED10B" w14:textId="77777777" w:rsidR="00143DBF" w:rsidRPr="00633F06" w:rsidRDefault="00143DBF" w:rsidP="00143DBF">
      <w:pPr>
        <w:pStyle w:val="4Bulletedcopyblue"/>
        <w:rPr>
          <w:color w:val="000000"/>
          <w:sz w:val="24"/>
          <w:szCs w:val="24"/>
          <w:lang w:val="en-GB"/>
        </w:rPr>
      </w:pPr>
      <w:r w:rsidRPr="00143DBF">
        <w:rPr>
          <w:color w:val="000000"/>
          <w:sz w:val="24"/>
          <w:szCs w:val="24"/>
          <w:lang w:val="en-GB"/>
        </w:rPr>
        <w:t xml:space="preserve">The fact that children can be at risk of harm inside and outside of their home, at school and </w:t>
      </w:r>
      <w:r w:rsidRPr="00633F06">
        <w:rPr>
          <w:color w:val="000000"/>
          <w:sz w:val="24"/>
          <w:szCs w:val="24"/>
          <w:lang w:val="en-GB"/>
        </w:rPr>
        <w:t>online</w:t>
      </w:r>
    </w:p>
    <w:p w14:paraId="44842BAD" w14:textId="77777777" w:rsidR="00633F06" w:rsidRPr="00633F06" w:rsidRDefault="00633F06" w:rsidP="00633F06">
      <w:pPr>
        <w:pStyle w:val="4Bulletedcopyblue"/>
        <w:rPr>
          <w:color w:val="000000"/>
          <w:sz w:val="24"/>
          <w:szCs w:val="24"/>
          <w:lang w:val="en-GB"/>
        </w:rPr>
      </w:pPr>
      <w:r w:rsidRPr="00633F06">
        <w:rPr>
          <w:color w:val="000000"/>
          <w:sz w:val="24"/>
          <w:szCs w:val="24"/>
          <w:lang w:val="en-GB"/>
        </w:rPr>
        <w:t>The fact that children who are (or who are perceived to be) lesbian, gay, bisexual or gender questioning (LGBTQ+) can be targeted by other children</w:t>
      </w:r>
    </w:p>
    <w:p w14:paraId="1D8C5654" w14:textId="77777777" w:rsidR="00633F06" w:rsidRPr="00633F06" w:rsidRDefault="00633F06" w:rsidP="00633F06">
      <w:pPr>
        <w:pStyle w:val="4Bulletedcopyblue"/>
        <w:rPr>
          <w:color w:val="000000"/>
          <w:sz w:val="24"/>
          <w:szCs w:val="24"/>
          <w:lang w:val="en-GB"/>
        </w:rPr>
      </w:pPr>
      <w:r w:rsidRPr="00633F06">
        <w:rPr>
          <w:color w:val="000000"/>
          <w:sz w:val="24"/>
          <w:szCs w:val="24"/>
          <w:lang w:val="en-GB"/>
        </w:rPr>
        <w:t xml:space="preserve">That a </w:t>
      </w:r>
      <w:r w:rsidRPr="00633F06">
        <w:rPr>
          <w:color w:val="000000"/>
          <w:sz w:val="24"/>
          <w:szCs w:val="24"/>
        </w:rPr>
        <w:t>child and their family may be experiencing multiple needs at the same time</w:t>
      </w:r>
    </w:p>
    <w:p w14:paraId="2BD89D1F" w14:textId="77777777" w:rsidR="00633F06" w:rsidRDefault="00633F06" w:rsidP="00633F06">
      <w:pPr>
        <w:pStyle w:val="4Bulletedcopyblue"/>
        <w:rPr>
          <w:color w:val="000000"/>
          <w:sz w:val="24"/>
          <w:szCs w:val="24"/>
          <w:lang w:val="en-GB"/>
        </w:rPr>
      </w:pPr>
      <w:r w:rsidRPr="00633F06">
        <w:rPr>
          <w:color w:val="000000"/>
          <w:sz w:val="24"/>
          <w:szCs w:val="24"/>
          <w:lang w:val="en-GB"/>
        </w:rPr>
        <w:t xml:space="preserve">What to look for to identify children who need help or protection </w:t>
      </w:r>
    </w:p>
    <w:p w14:paraId="46AB3A77" w14:textId="77777777" w:rsidR="00633F06" w:rsidRDefault="00633F06" w:rsidP="00633F06">
      <w:pPr>
        <w:pStyle w:val="4Bulletedcopyblue"/>
        <w:numPr>
          <w:ilvl w:val="0"/>
          <w:numId w:val="0"/>
        </w:numPr>
        <w:ind w:left="340" w:hanging="170"/>
        <w:rPr>
          <w:color w:val="000000"/>
          <w:sz w:val="24"/>
          <w:szCs w:val="24"/>
          <w:lang w:val="en-GB"/>
        </w:rPr>
      </w:pPr>
    </w:p>
    <w:p w14:paraId="1F903B9F" w14:textId="77777777" w:rsidR="00A534C1" w:rsidRPr="00A534C1" w:rsidRDefault="00A534C1" w:rsidP="00A534C1">
      <w:pPr>
        <w:pStyle w:val="Subhead2"/>
        <w:rPr>
          <w:rFonts w:cs="Arial"/>
          <w:color w:val="000000"/>
          <w:lang w:val="en-GB"/>
        </w:rPr>
      </w:pPr>
      <w:r w:rsidRPr="00A534C1">
        <w:rPr>
          <w:rFonts w:cs="Arial"/>
          <w:color w:val="000000"/>
          <w:lang w:val="en-GB"/>
        </w:rPr>
        <w:t xml:space="preserve">5.2 The designated safeguarding lead (DSL) </w:t>
      </w:r>
    </w:p>
    <w:p w14:paraId="7B4BF5B6" w14:textId="622F7E99" w:rsidR="00A534C1" w:rsidRPr="00A534C1" w:rsidRDefault="00A534C1" w:rsidP="00A534C1">
      <w:pPr>
        <w:rPr>
          <w:color w:val="000000"/>
          <w:sz w:val="24"/>
        </w:rPr>
      </w:pPr>
      <w:r w:rsidRPr="00A534C1">
        <w:rPr>
          <w:color w:val="000000"/>
          <w:sz w:val="24"/>
        </w:rPr>
        <w:t xml:space="preserve">The DSL is a member of the </w:t>
      </w:r>
      <w:r>
        <w:rPr>
          <w:color w:val="000000"/>
          <w:sz w:val="24"/>
        </w:rPr>
        <w:t>provision</w:t>
      </w:r>
      <w:r w:rsidRPr="00A534C1">
        <w:rPr>
          <w:color w:val="000000"/>
          <w:sz w:val="24"/>
        </w:rPr>
        <w:t xml:space="preserve"> leadership team. Our D</w:t>
      </w:r>
      <w:r w:rsidR="00B93EE7">
        <w:rPr>
          <w:color w:val="000000"/>
          <w:sz w:val="24"/>
        </w:rPr>
        <w:t>SL is Hazel Goodier</w:t>
      </w:r>
      <w:r w:rsidRPr="00A534C1">
        <w:rPr>
          <w:color w:val="000000"/>
          <w:sz w:val="24"/>
        </w:rPr>
        <w:t xml:space="preserve"> The DSL takes lead responsibility for child protection and wider safeguarding in the </w:t>
      </w:r>
      <w:r w:rsidR="0026325E">
        <w:rPr>
          <w:color w:val="000000"/>
          <w:sz w:val="24"/>
        </w:rPr>
        <w:t>provision</w:t>
      </w:r>
      <w:r w:rsidRPr="00A534C1">
        <w:rPr>
          <w:color w:val="000000"/>
          <w:sz w:val="24"/>
        </w:rPr>
        <w:t xml:space="preserve">. This includes online safety, and understanding our filtering and monitoring processes on </w:t>
      </w:r>
      <w:r w:rsidR="00B2694F">
        <w:rPr>
          <w:color w:val="000000"/>
          <w:sz w:val="24"/>
        </w:rPr>
        <w:t xml:space="preserve">The Patch Project </w:t>
      </w:r>
      <w:r w:rsidRPr="00A534C1">
        <w:rPr>
          <w:color w:val="000000"/>
          <w:sz w:val="24"/>
        </w:rPr>
        <w:t xml:space="preserve">devices and networks to keep </w:t>
      </w:r>
      <w:r w:rsidR="0063412F">
        <w:rPr>
          <w:color w:val="000000"/>
          <w:sz w:val="24"/>
        </w:rPr>
        <w:t>students</w:t>
      </w:r>
      <w:r w:rsidRPr="00A534C1">
        <w:rPr>
          <w:color w:val="000000"/>
          <w:sz w:val="24"/>
        </w:rPr>
        <w:t xml:space="preserve"> safe online.</w:t>
      </w:r>
    </w:p>
    <w:p w14:paraId="2C1E34BD" w14:textId="7399B2F8" w:rsidR="00A534C1" w:rsidRPr="00A534C1" w:rsidRDefault="00A534C1" w:rsidP="00A534C1">
      <w:pPr>
        <w:rPr>
          <w:color w:val="000000"/>
          <w:sz w:val="24"/>
        </w:rPr>
      </w:pPr>
      <w:r w:rsidRPr="00A534C1">
        <w:rPr>
          <w:color w:val="000000"/>
          <w:sz w:val="24"/>
        </w:rPr>
        <w:t xml:space="preserve">During term time, the DSL will be available during </w:t>
      </w:r>
      <w:r>
        <w:rPr>
          <w:color w:val="000000"/>
          <w:sz w:val="24"/>
        </w:rPr>
        <w:t>provision</w:t>
      </w:r>
      <w:r w:rsidRPr="00A534C1">
        <w:rPr>
          <w:color w:val="000000"/>
          <w:sz w:val="24"/>
        </w:rPr>
        <w:t xml:space="preserve"> hours for staff to discuss any safeguarding concerns.</w:t>
      </w:r>
    </w:p>
    <w:p w14:paraId="1DDA069C" w14:textId="77777777" w:rsidR="00A534C1" w:rsidRPr="00A534C1" w:rsidRDefault="00A534C1" w:rsidP="00A534C1">
      <w:pPr>
        <w:rPr>
          <w:color w:val="000000"/>
          <w:sz w:val="24"/>
        </w:rPr>
      </w:pPr>
      <w:r w:rsidRPr="00A534C1">
        <w:rPr>
          <w:color w:val="000000"/>
          <w:sz w:val="24"/>
        </w:rPr>
        <w:t xml:space="preserve">When the DSL is absent, the </w:t>
      </w:r>
      <w:r w:rsidRPr="00E83391">
        <w:rPr>
          <w:rStyle w:val="1bodycopy10ptChar"/>
          <w:rFonts w:cs="Arial"/>
          <w:color w:val="000000"/>
          <w:sz w:val="24"/>
        </w:rPr>
        <w:t>deputy</w:t>
      </w:r>
      <w:r w:rsidRPr="00A534C1">
        <w:rPr>
          <w:color w:val="000000"/>
          <w:sz w:val="24"/>
        </w:rPr>
        <w:t xml:space="preserve"> –</w:t>
      </w:r>
      <w:r w:rsidRPr="00A534C1">
        <w:rPr>
          <w:rStyle w:val="1bodycopy10ptChar"/>
          <w:rFonts w:cs="Arial"/>
          <w:color w:val="000000"/>
          <w:sz w:val="24"/>
        </w:rPr>
        <w:t xml:space="preserve"> </w:t>
      </w:r>
      <w:r w:rsidRPr="00A534C1">
        <w:rPr>
          <w:rStyle w:val="1bodycopy10ptChar"/>
          <w:rFonts w:cs="Arial"/>
          <w:color w:val="000000"/>
          <w:sz w:val="24"/>
          <w:highlight w:val="yellow"/>
        </w:rPr>
        <w:t>XXXXXX</w:t>
      </w:r>
      <w:r w:rsidRPr="00A534C1">
        <w:rPr>
          <w:color w:val="000000"/>
          <w:sz w:val="24"/>
        </w:rPr>
        <w:t>– will act as cover.</w:t>
      </w:r>
    </w:p>
    <w:p w14:paraId="503C613E" w14:textId="77777777" w:rsidR="00A534C1" w:rsidRDefault="00A534C1" w:rsidP="00A534C1">
      <w:pPr>
        <w:rPr>
          <w:color w:val="000000"/>
          <w:sz w:val="24"/>
        </w:rPr>
      </w:pPr>
      <w:r w:rsidRPr="00A534C1">
        <w:rPr>
          <w:color w:val="000000"/>
          <w:sz w:val="24"/>
        </w:rPr>
        <w:t xml:space="preserve">If the DSL and </w:t>
      </w:r>
      <w:r w:rsidRPr="00E83391">
        <w:rPr>
          <w:rStyle w:val="1bodycopy10ptChar"/>
          <w:rFonts w:cs="Arial"/>
          <w:color w:val="000000"/>
          <w:sz w:val="24"/>
        </w:rPr>
        <w:t>deputy</w:t>
      </w:r>
      <w:r w:rsidRPr="00A534C1">
        <w:rPr>
          <w:color w:val="000000"/>
          <w:sz w:val="24"/>
        </w:rPr>
        <w:t xml:space="preserve"> are not available, </w:t>
      </w:r>
      <w:r w:rsidRPr="00A534C1">
        <w:rPr>
          <w:rStyle w:val="1bodycopy10ptChar"/>
          <w:rFonts w:cs="Arial"/>
          <w:color w:val="000000"/>
          <w:sz w:val="24"/>
        </w:rPr>
        <w:t xml:space="preserve">members of the </w:t>
      </w:r>
      <w:r w:rsidRPr="00E83391">
        <w:rPr>
          <w:rStyle w:val="1bodycopy10ptChar"/>
          <w:rFonts w:cs="Arial"/>
          <w:color w:val="000000"/>
          <w:sz w:val="24"/>
        </w:rPr>
        <w:t>Education Leadership Team</w:t>
      </w:r>
      <w:r w:rsidRPr="00A534C1">
        <w:rPr>
          <w:rStyle w:val="1bodycopy10ptChar"/>
          <w:rFonts w:cs="Arial"/>
          <w:color w:val="000000"/>
          <w:sz w:val="24"/>
        </w:rPr>
        <w:t xml:space="preserve"> </w:t>
      </w:r>
      <w:r w:rsidRPr="00A534C1">
        <w:rPr>
          <w:color w:val="000000"/>
          <w:sz w:val="24"/>
        </w:rPr>
        <w:t xml:space="preserve">will act as cover (for example, during out-of-hours/out-of-term activities). </w:t>
      </w:r>
    </w:p>
    <w:p w14:paraId="41462A1D" w14:textId="77777777" w:rsidR="00A534C1" w:rsidRDefault="00A534C1" w:rsidP="00A534C1">
      <w:pPr>
        <w:rPr>
          <w:color w:val="000000"/>
          <w:sz w:val="24"/>
        </w:rPr>
      </w:pPr>
    </w:p>
    <w:p w14:paraId="5EDCCFB2" w14:textId="77777777" w:rsidR="00A534C1" w:rsidRDefault="00A534C1" w:rsidP="00A534C1">
      <w:pPr>
        <w:rPr>
          <w:color w:val="000000"/>
          <w:sz w:val="24"/>
        </w:rPr>
      </w:pPr>
    </w:p>
    <w:p w14:paraId="48D06D2E" w14:textId="77777777" w:rsidR="00A534C1" w:rsidRDefault="00A534C1" w:rsidP="00A534C1">
      <w:pPr>
        <w:rPr>
          <w:color w:val="000000"/>
          <w:sz w:val="24"/>
        </w:rPr>
      </w:pPr>
    </w:p>
    <w:p w14:paraId="3EFF69A1" w14:textId="77777777" w:rsidR="00A534C1" w:rsidRDefault="00A534C1" w:rsidP="00A534C1">
      <w:pPr>
        <w:rPr>
          <w:color w:val="000000"/>
          <w:sz w:val="24"/>
        </w:rPr>
      </w:pPr>
    </w:p>
    <w:p w14:paraId="4F824FEA" w14:textId="77777777" w:rsidR="00A534C1" w:rsidRDefault="00A534C1" w:rsidP="00A534C1">
      <w:pPr>
        <w:rPr>
          <w:color w:val="000000"/>
          <w:sz w:val="24"/>
        </w:rPr>
      </w:pPr>
    </w:p>
    <w:p w14:paraId="2DCE7EA8" w14:textId="77777777" w:rsidR="00A534C1" w:rsidRDefault="00A534C1" w:rsidP="00A534C1">
      <w:pPr>
        <w:rPr>
          <w:color w:val="000000"/>
          <w:sz w:val="24"/>
        </w:rPr>
      </w:pPr>
    </w:p>
    <w:p w14:paraId="07546C58" w14:textId="77777777" w:rsidR="00A534C1" w:rsidRDefault="00A534C1" w:rsidP="00A534C1">
      <w:pPr>
        <w:rPr>
          <w:color w:val="000000"/>
          <w:sz w:val="24"/>
        </w:rPr>
      </w:pPr>
    </w:p>
    <w:p w14:paraId="760DD522" w14:textId="77777777" w:rsidR="00A534C1" w:rsidRPr="00A534C1" w:rsidRDefault="00A534C1" w:rsidP="00A534C1">
      <w:pPr>
        <w:rPr>
          <w:color w:val="000000"/>
          <w:sz w:val="24"/>
        </w:rPr>
      </w:pPr>
    </w:p>
    <w:p w14:paraId="376B67CF" w14:textId="77777777" w:rsidR="00A534C1" w:rsidRPr="00A534C1" w:rsidRDefault="00A534C1" w:rsidP="00A534C1">
      <w:pPr>
        <w:rPr>
          <w:color w:val="000000"/>
          <w:sz w:val="24"/>
        </w:rPr>
      </w:pPr>
      <w:r w:rsidRPr="00A534C1">
        <w:rPr>
          <w:color w:val="000000"/>
          <w:sz w:val="24"/>
        </w:rPr>
        <w:t>The DSL will be given the time, funding, training, resources and support to:</w:t>
      </w:r>
    </w:p>
    <w:p w14:paraId="2E7A3356" w14:textId="77777777" w:rsidR="00A534C1" w:rsidRPr="00A534C1" w:rsidRDefault="00A534C1" w:rsidP="00A534C1">
      <w:pPr>
        <w:pStyle w:val="4Bulletedcopyblue"/>
        <w:rPr>
          <w:color w:val="000000"/>
          <w:sz w:val="24"/>
          <w:szCs w:val="24"/>
          <w:lang w:val="en-GB"/>
        </w:rPr>
      </w:pPr>
      <w:r w:rsidRPr="00A534C1">
        <w:rPr>
          <w:color w:val="000000"/>
          <w:sz w:val="24"/>
          <w:szCs w:val="24"/>
          <w:lang w:val="en-GB"/>
        </w:rPr>
        <w:t>Provide advice and support to other staff on child welfare and child protection matters</w:t>
      </w:r>
    </w:p>
    <w:p w14:paraId="21103A7E" w14:textId="77777777" w:rsidR="00A534C1" w:rsidRPr="00A534C1" w:rsidRDefault="00A534C1" w:rsidP="00A534C1">
      <w:pPr>
        <w:pStyle w:val="4Bulletedcopyblue"/>
        <w:rPr>
          <w:color w:val="000000"/>
          <w:sz w:val="24"/>
          <w:szCs w:val="24"/>
          <w:lang w:val="en-GB"/>
        </w:rPr>
      </w:pPr>
      <w:r w:rsidRPr="00A534C1">
        <w:rPr>
          <w:color w:val="000000"/>
          <w:sz w:val="24"/>
          <w:szCs w:val="24"/>
          <w:lang w:val="en-GB"/>
        </w:rPr>
        <w:t>Take part in strategy discussions and inter-agency meetings and/or support other staff to do so</w:t>
      </w:r>
    </w:p>
    <w:p w14:paraId="06A0BBDC" w14:textId="77777777" w:rsidR="00A534C1" w:rsidRPr="00A534C1" w:rsidRDefault="00A534C1" w:rsidP="00A534C1">
      <w:pPr>
        <w:pStyle w:val="4Bulletedcopyblue"/>
        <w:rPr>
          <w:color w:val="000000"/>
          <w:sz w:val="24"/>
          <w:szCs w:val="24"/>
          <w:lang w:val="en-GB"/>
        </w:rPr>
      </w:pPr>
      <w:r w:rsidRPr="00A534C1">
        <w:rPr>
          <w:color w:val="000000"/>
          <w:sz w:val="24"/>
          <w:szCs w:val="24"/>
          <w:lang w:val="en-GB"/>
        </w:rPr>
        <w:t>Contribute to the assessment of children</w:t>
      </w:r>
    </w:p>
    <w:p w14:paraId="5F53905B" w14:textId="77777777" w:rsidR="00A534C1" w:rsidRPr="00A534C1" w:rsidRDefault="00A534C1" w:rsidP="00A534C1">
      <w:pPr>
        <w:pStyle w:val="4Bulletedcopyblue"/>
        <w:rPr>
          <w:color w:val="000000"/>
          <w:sz w:val="24"/>
          <w:szCs w:val="24"/>
          <w:lang w:val="en-GB"/>
        </w:rPr>
      </w:pPr>
      <w:r w:rsidRPr="00A534C1">
        <w:rPr>
          <w:color w:val="000000"/>
          <w:sz w:val="24"/>
          <w:szCs w:val="24"/>
          <w:lang w:val="en-GB"/>
        </w:rPr>
        <w:t>Refer suspected cases, as appropriate, to the relevant body (local authority children’s social care, Channel programme, Disclosure and Barring Service, and/or police), and support staff who make such referrals directly</w:t>
      </w:r>
    </w:p>
    <w:p w14:paraId="23D5DE0F" w14:textId="77777777" w:rsidR="00A534C1" w:rsidRPr="00A534C1" w:rsidRDefault="00A534C1" w:rsidP="00A534C1">
      <w:pPr>
        <w:pStyle w:val="4Bulletedcopyblue"/>
        <w:rPr>
          <w:color w:val="000000"/>
          <w:sz w:val="24"/>
          <w:szCs w:val="24"/>
          <w:lang w:val="en-GB"/>
        </w:rPr>
      </w:pPr>
      <w:r w:rsidRPr="00A534C1">
        <w:rPr>
          <w:color w:val="000000"/>
          <w:sz w:val="24"/>
          <w:szCs w:val="24"/>
          <w:lang w:val="en-GB"/>
        </w:rPr>
        <w:t xml:space="preserve">Have a good understanding of harmful sexual behaviour </w:t>
      </w:r>
    </w:p>
    <w:p w14:paraId="5EB4A79C" w14:textId="77777777" w:rsidR="00A534C1" w:rsidRPr="00A534C1" w:rsidRDefault="00A534C1" w:rsidP="00A534C1">
      <w:pPr>
        <w:pStyle w:val="4Bulletedcopyblue"/>
        <w:rPr>
          <w:color w:val="000000"/>
          <w:sz w:val="24"/>
          <w:szCs w:val="24"/>
          <w:lang w:val="en-GB"/>
        </w:rPr>
      </w:pPr>
      <w:r w:rsidRPr="00A534C1">
        <w:rPr>
          <w:color w:val="000000"/>
          <w:sz w:val="24"/>
          <w:szCs w:val="24"/>
          <w:lang w:val="en-GB"/>
        </w:rPr>
        <w:t>Have a good understanding of the filtering and monitoring systems and processes in place at our school</w:t>
      </w:r>
    </w:p>
    <w:p w14:paraId="538EF46C" w14:textId="77777777" w:rsidR="00A534C1" w:rsidRPr="00A534C1" w:rsidRDefault="00A534C1" w:rsidP="00A534C1">
      <w:pPr>
        <w:pStyle w:val="4Bulletedcopyblue"/>
        <w:rPr>
          <w:color w:val="000000"/>
          <w:sz w:val="24"/>
          <w:szCs w:val="24"/>
          <w:lang w:val="en-GB"/>
        </w:rPr>
      </w:pPr>
      <w:r w:rsidRPr="00A534C1">
        <w:rPr>
          <w:color w:val="000000"/>
          <w:sz w:val="24"/>
          <w:szCs w:val="24"/>
          <w:lang w:val="en-GB"/>
        </w:rPr>
        <w:t>Make sure that staff have appropriate Prevent training and induction</w:t>
      </w:r>
    </w:p>
    <w:p w14:paraId="2E43AA87" w14:textId="77777777" w:rsidR="00A534C1" w:rsidRPr="00A534C1" w:rsidRDefault="00A534C1" w:rsidP="00A534C1">
      <w:pPr>
        <w:rPr>
          <w:color w:val="000000"/>
          <w:sz w:val="24"/>
        </w:rPr>
      </w:pPr>
      <w:r w:rsidRPr="00A534C1">
        <w:rPr>
          <w:color w:val="000000"/>
          <w:sz w:val="24"/>
        </w:rPr>
        <w:t xml:space="preserve">The DSL will also: </w:t>
      </w:r>
    </w:p>
    <w:p w14:paraId="74F1C7F8" w14:textId="27064127" w:rsidR="00A534C1" w:rsidRPr="00A534C1" w:rsidRDefault="00A534C1" w:rsidP="00A534C1">
      <w:pPr>
        <w:pStyle w:val="4Bulletedcopyblue"/>
        <w:rPr>
          <w:color w:val="000000"/>
          <w:sz w:val="24"/>
          <w:szCs w:val="24"/>
          <w:lang w:val="en-GB"/>
        </w:rPr>
      </w:pPr>
      <w:r w:rsidRPr="00A534C1">
        <w:rPr>
          <w:color w:val="000000"/>
          <w:sz w:val="24"/>
          <w:szCs w:val="24"/>
          <w:lang w:val="en-GB"/>
        </w:rPr>
        <w:t xml:space="preserve">Keep the </w:t>
      </w:r>
      <w:r w:rsidR="00B90FC8">
        <w:rPr>
          <w:color w:val="000000"/>
          <w:sz w:val="24"/>
          <w:szCs w:val="24"/>
          <w:lang w:val="en-GB"/>
        </w:rPr>
        <w:t>staff</w:t>
      </w:r>
      <w:r w:rsidRPr="00A534C1">
        <w:rPr>
          <w:color w:val="000000"/>
          <w:sz w:val="24"/>
          <w:szCs w:val="24"/>
          <w:lang w:val="en-GB"/>
        </w:rPr>
        <w:t xml:space="preserve"> informed of any issues</w:t>
      </w:r>
    </w:p>
    <w:p w14:paraId="7A916782" w14:textId="77777777" w:rsidR="00A534C1" w:rsidRPr="00A534C1" w:rsidRDefault="00A534C1" w:rsidP="00A534C1">
      <w:pPr>
        <w:pStyle w:val="4Bulletedcopyblue"/>
        <w:rPr>
          <w:color w:val="000000"/>
          <w:sz w:val="24"/>
          <w:szCs w:val="24"/>
          <w:lang w:val="en-GB"/>
        </w:rPr>
      </w:pPr>
      <w:r w:rsidRPr="00A534C1">
        <w:rPr>
          <w:color w:val="000000"/>
          <w:sz w:val="24"/>
          <w:szCs w:val="24"/>
          <w:lang w:val="en-GB"/>
        </w:rPr>
        <w:t>Liaise with local authority case managers and designated officers for child protection concerns as appropriate</w:t>
      </w:r>
    </w:p>
    <w:p w14:paraId="373CCE27" w14:textId="77777777" w:rsidR="00A534C1" w:rsidRPr="00A534C1" w:rsidRDefault="00A534C1" w:rsidP="00A534C1">
      <w:pPr>
        <w:pStyle w:val="4Bulletedcopyblue"/>
        <w:rPr>
          <w:color w:val="000000"/>
          <w:sz w:val="24"/>
          <w:szCs w:val="24"/>
          <w:lang w:val="en-GB"/>
        </w:rPr>
      </w:pPr>
      <w:r w:rsidRPr="00A534C1">
        <w:rPr>
          <w:color w:val="000000"/>
          <w:sz w:val="24"/>
          <w:szCs w:val="24"/>
          <w:lang w:val="en-GB"/>
        </w:rPr>
        <w:t>Discuss the local response to sexual violence and sexual harassment with police and local authority children’s social care colleagues to prepare the school’s policies</w:t>
      </w:r>
    </w:p>
    <w:p w14:paraId="32BD859C" w14:textId="77777777" w:rsidR="00A534C1" w:rsidRPr="00A534C1" w:rsidRDefault="00A534C1" w:rsidP="00A534C1">
      <w:pPr>
        <w:pStyle w:val="4Bulletedcopyblue"/>
        <w:rPr>
          <w:color w:val="000000"/>
          <w:sz w:val="24"/>
          <w:szCs w:val="24"/>
          <w:lang w:val="en-GB"/>
        </w:rPr>
      </w:pPr>
      <w:r w:rsidRPr="00A534C1">
        <w:rPr>
          <w:color w:val="000000"/>
          <w:sz w:val="24"/>
          <w:szCs w:val="24"/>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7FD28AFC" w14:textId="77777777" w:rsidR="00C461C2" w:rsidRPr="00C461C2" w:rsidRDefault="00C461C2" w:rsidP="00C461C2">
      <w:pPr>
        <w:pStyle w:val="4Bulletedcopyblue"/>
        <w:rPr>
          <w:color w:val="000000"/>
          <w:sz w:val="24"/>
          <w:szCs w:val="24"/>
          <w:lang w:val="en-GB"/>
        </w:rPr>
      </w:pPr>
      <w:r w:rsidRPr="00C461C2">
        <w:rPr>
          <w:color w:val="000000"/>
          <w:sz w:val="24"/>
          <w:szCs w:val="24"/>
          <w:lang w:val="en-GB"/>
        </w:rPr>
        <w:t xml:space="preserve">Be aware that children must have an ‘appropriate adult’ to support and help them in the case of a police investigation or search </w:t>
      </w:r>
    </w:p>
    <w:p w14:paraId="4B2AE227" w14:textId="77777777" w:rsidR="00C461C2" w:rsidRPr="00C461C2" w:rsidRDefault="00C461C2" w:rsidP="00C461C2">
      <w:pPr>
        <w:rPr>
          <w:color w:val="000000"/>
          <w:sz w:val="24"/>
        </w:rPr>
      </w:pPr>
      <w:r w:rsidRPr="00C461C2">
        <w:rPr>
          <w:color w:val="000000"/>
          <w:sz w:val="24"/>
        </w:rPr>
        <w:t xml:space="preserve">The full responsibilities of the DSL and </w:t>
      </w:r>
      <w:r w:rsidRPr="00C461C2">
        <w:rPr>
          <w:rStyle w:val="1bodycopy10ptChar"/>
          <w:rFonts w:cs="Arial"/>
          <w:color w:val="000000"/>
          <w:sz w:val="24"/>
        </w:rPr>
        <w:t xml:space="preserve">deputy </w:t>
      </w:r>
      <w:r w:rsidRPr="00C461C2">
        <w:rPr>
          <w:color w:val="000000"/>
          <w:sz w:val="24"/>
        </w:rPr>
        <w:t xml:space="preserve">are set out in their job description. </w:t>
      </w:r>
    </w:p>
    <w:p w14:paraId="4732DA18" w14:textId="26F54A7C" w:rsidR="00C461C2" w:rsidRPr="00C461C2" w:rsidRDefault="00C461C2" w:rsidP="00C461C2">
      <w:pPr>
        <w:pStyle w:val="Subhead2"/>
        <w:rPr>
          <w:rFonts w:cs="Arial"/>
          <w:color w:val="000000"/>
          <w:lang w:val="en-GB"/>
        </w:rPr>
      </w:pPr>
      <w:r w:rsidRPr="00C461C2">
        <w:rPr>
          <w:rFonts w:cs="Arial"/>
          <w:color w:val="000000"/>
          <w:lang w:val="en-GB"/>
        </w:rPr>
        <w:t xml:space="preserve">5.3 The </w:t>
      </w:r>
      <w:r w:rsidR="00B4285A">
        <w:rPr>
          <w:rFonts w:cs="Arial"/>
          <w:color w:val="000000"/>
          <w:lang w:val="en-GB"/>
        </w:rPr>
        <w:t>Education Leadership Team</w:t>
      </w:r>
    </w:p>
    <w:p w14:paraId="04E5A217" w14:textId="5F2A6727" w:rsidR="00C461C2" w:rsidRPr="00C461C2" w:rsidRDefault="00C461C2" w:rsidP="00C461C2">
      <w:pPr>
        <w:rPr>
          <w:color w:val="000000"/>
          <w:sz w:val="24"/>
        </w:rPr>
      </w:pPr>
      <w:r w:rsidRPr="00C461C2">
        <w:rPr>
          <w:color w:val="000000"/>
          <w:sz w:val="24"/>
        </w:rPr>
        <w:t xml:space="preserve">The </w:t>
      </w:r>
      <w:r w:rsidR="005F1B48">
        <w:rPr>
          <w:color w:val="000000"/>
          <w:sz w:val="24"/>
        </w:rPr>
        <w:t>Education Leadership Team</w:t>
      </w:r>
      <w:r w:rsidRPr="00C461C2">
        <w:rPr>
          <w:color w:val="000000"/>
          <w:sz w:val="24"/>
        </w:rPr>
        <w:t xml:space="preserve"> will:</w:t>
      </w:r>
    </w:p>
    <w:p w14:paraId="7887F7E3" w14:textId="49F221A1" w:rsidR="00C461C2" w:rsidRPr="00C461C2" w:rsidRDefault="00C461C2" w:rsidP="00C461C2">
      <w:pPr>
        <w:pStyle w:val="4Bulletedcopyblue"/>
        <w:rPr>
          <w:color w:val="000000"/>
          <w:sz w:val="24"/>
          <w:szCs w:val="24"/>
          <w:lang w:val="en-GB"/>
        </w:rPr>
      </w:pPr>
      <w:r w:rsidRPr="00C461C2">
        <w:rPr>
          <w:color w:val="000000"/>
          <w:sz w:val="24"/>
          <w:szCs w:val="24"/>
          <w:lang w:val="en-GB"/>
        </w:rPr>
        <w:t xml:space="preserve">Facilitate a </w:t>
      </w:r>
      <w:r w:rsidR="00C957F3">
        <w:rPr>
          <w:color w:val="000000"/>
          <w:sz w:val="24"/>
          <w:szCs w:val="24"/>
          <w:lang w:val="en-GB"/>
        </w:rPr>
        <w:t xml:space="preserve">centre wide </w:t>
      </w:r>
      <w:r w:rsidRPr="00C461C2">
        <w:rPr>
          <w:color w:val="000000"/>
          <w:sz w:val="24"/>
          <w:szCs w:val="24"/>
          <w:lang w:val="en-GB"/>
        </w:rPr>
        <w:t>approach to safeguarding, ensuring that safeguarding and child protection are at the forefront of, and underpin, all relevant aspects of process and policy development</w:t>
      </w:r>
    </w:p>
    <w:p w14:paraId="133DADC3" w14:textId="6B2C315B" w:rsidR="00C461C2" w:rsidRPr="00C461C2" w:rsidRDefault="00C461C2" w:rsidP="00C461C2">
      <w:pPr>
        <w:pStyle w:val="4Bulletedcopyblue"/>
        <w:rPr>
          <w:color w:val="000000"/>
          <w:sz w:val="24"/>
          <w:szCs w:val="24"/>
          <w:lang w:val="en-GB"/>
        </w:rPr>
      </w:pPr>
      <w:r w:rsidRPr="00C461C2">
        <w:rPr>
          <w:color w:val="000000"/>
          <w:sz w:val="24"/>
          <w:szCs w:val="24"/>
          <w:lang w:val="en-GB"/>
        </w:rPr>
        <w:t>Evaluate and approve this policy at each review, ensuring it complies with the law</w:t>
      </w:r>
      <w:r w:rsidR="00611393">
        <w:rPr>
          <w:color w:val="000000"/>
          <w:sz w:val="24"/>
          <w:szCs w:val="24"/>
          <w:lang w:val="en-GB"/>
        </w:rPr>
        <w:t>.</w:t>
      </w:r>
    </w:p>
    <w:p w14:paraId="403FD3B4" w14:textId="6DB7ABF0" w:rsidR="00C461C2" w:rsidRPr="00C461C2" w:rsidRDefault="00C461C2" w:rsidP="00C461C2">
      <w:pPr>
        <w:pStyle w:val="4Bulletedcopyblue"/>
        <w:rPr>
          <w:color w:val="000000"/>
          <w:sz w:val="24"/>
          <w:szCs w:val="24"/>
          <w:lang w:val="en-GB"/>
        </w:rPr>
      </w:pPr>
      <w:r w:rsidRPr="00C461C2">
        <w:rPr>
          <w:color w:val="000000"/>
          <w:sz w:val="24"/>
          <w:szCs w:val="24"/>
          <w:lang w:val="en-GB"/>
        </w:rPr>
        <w:t xml:space="preserve">Be aware of its obligations under the Human Rights Act 1998, the Equality Act 2010 (including the Public Sector Equality Duty), and our </w:t>
      </w:r>
      <w:r w:rsidR="00C957F3">
        <w:rPr>
          <w:color w:val="000000"/>
          <w:sz w:val="24"/>
          <w:szCs w:val="24"/>
          <w:lang w:val="en-GB"/>
        </w:rPr>
        <w:t>centre’</w:t>
      </w:r>
      <w:r w:rsidRPr="00C461C2">
        <w:rPr>
          <w:color w:val="000000"/>
          <w:sz w:val="24"/>
          <w:szCs w:val="24"/>
          <w:lang w:val="en-GB"/>
        </w:rPr>
        <w:t xml:space="preserve">s local multi-agency safeguarding arrangements </w:t>
      </w:r>
    </w:p>
    <w:p w14:paraId="6BA96D44" w14:textId="093D204A" w:rsidR="00C461C2" w:rsidRPr="00C461C2" w:rsidRDefault="00C461C2" w:rsidP="00611393">
      <w:pPr>
        <w:pStyle w:val="4Bulletedcopyblue"/>
        <w:numPr>
          <w:ilvl w:val="0"/>
          <w:numId w:val="0"/>
        </w:numPr>
        <w:ind w:left="340" w:hanging="170"/>
        <w:rPr>
          <w:color w:val="000000"/>
          <w:sz w:val="24"/>
          <w:szCs w:val="24"/>
          <w:lang w:val="en-GB"/>
        </w:rPr>
      </w:pPr>
    </w:p>
    <w:p w14:paraId="5DD1B17A" w14:textId="77777777" w:rsidR="00C461C2" w:rsidRDefault="00C461C2" w:rsidP="00C461C2">
      <w:pPr>
        <w:pStyle w:val="4Bulletedcopyblue"/>
        <w:rPr>
          <w:color w:val="000000"/>
          <w:sz w:val="24"/>
          <w:szCs w:val="24"/>
          <w:lang w:val="en-GB"/>
        </w:rPr>
      </w:pPr>
      <w:r w:rsidRPr="00C461C2">
        <w:rPr>
          <w:color w:val="000000"/>
          <w:sz w:val="24"/>
          <w:szCs w:val="24"/>
          <w:lang w:val="en-GB"/>
        </w:rPr>
        <w:t>Ensure all staff undergo safeguarding and child protection training, including online safety, and that such training is regularly updated and is in line with advice from the safeguarding partners</w:t>
      </w:r>
    </w:p>
    <w:p w14:paraId="1C55BBB3" w14:textId="77777777" w:rsidR="005F1B48" w:rsidRDefault="005F1B48" w:rsidP="005F1B48">
      <w:pPr>
        <w:pStyle w:val="4Bulletedcopyblue"/>
        <w:numPr>
          <w:ilvl w:val="0"/>
          <w:numId w:val="0"/>
        </w:numPr>
        <w:ind w:left="340" w:hanging="170"/>
        <w:rPr>
          <w:color w:val="000000"/>
          <w:sz w:val="24"/>
          <w:szCs w:val="24"/>
          <w:lang w:val="en-GB"/>
        </w:rPr>
      </w:pPr>
    </w:p>
    <w:p w14:paraId="67DDEF17" w14:textId="77777777" w:rsidR="005F1B48" w:rsidRDefault="005F1B48" w:rsidP="005F1B48">
      <w:pPr>
        <w:pStyle w:val="4Bulletedcopyblue"/>
        <w:numPr>
          <w:ilvl w:val="0"/>
          <w:numId w:val="0"/>
        </w:numPr>
        <w:ind w:left="340" w:hanging="170"/>
        <w:rPr>
          <w:color w:val="000000"/>
          <w:sz w:val="24"/>
          <w:szCs w:val="24"/>
          <w:lang w:val="en-GB"/>
        </w:rPr>
      </w:pPr>
    </w:p>
    <w:p w14:paraId="16EC8572" w14:textId="77777777" w:rsidR="005F1B48" w:rsidRDefault="005F1B48" w:rsidP="005F1B48">
      <w:pPr>
        <w:pStyle w:val="4Bulletedcopyblue"/>
        <w:numPr>
          <w:ilvl w:val="0"/>
          <w:numId w:val="0"/>
        </w:numPr>
        <w:ind w:left="340" w:hanging="170"/>
        <w:rPr>
          <w:color w:val="000000"/>
          <w:sz w:val="24"/>
          <w:szCs w:val="24"/>
          <w:lang w:val="en-GB"/>
        </w:rPr>
      </w:pPr>
    </w:p>
    <w:p w14:paraId="3B36DEC0" w14:textId="77777777" w:rsidR="005F1B48" w:rsidRDefault="005F1B48" w:rsidP="005F1B48">
      <w:pPr>
        <w:pStyle w:val="4Bulletedcopyblue"/>
        <w:numPr>
          <w:ilvl w:val="0"/>
          <w:numId w:val="0"/>
        </w:numPr>
        <w:ind w:left="340" w:hanging="170"/>
        <w:rPr>
          <w:color w:val="000000"/>
          <w:sz w:val="24"/>
          <w:szCs w:val="24"/>
          <w:lang w:val="en-GB"/>
        </w:rPr>
      </w:pPr>
    </w:p>
    <w:p w14:paraId="45754A74" w14:textId="77777777" w:rsidR="005F1B48" w:rsidRPr="00C461C2" w:rsidRDefault="005F1B48" w:rsidP="005F1B48">
      <w:pPr>
        <w:pStyle w:val="4Bulletedcopyblue"/>
        <w:numPr>
          <w:ilvl w:val="0"/>
          <w:numId w:val="0"/>
        </w:numPr>
        <w:ind w:left="340" w:hanging="170"/>
        <w:rPr>
          <w:color w:val="000000"/>
          <w:sz w:val="24"/>
          <w:szCs w:val="24"/>
          <w:lang w:val="en-GB"/>
        </w:rPr>
      </w:pPr>
    </w:p>
    <w:p w14:paraId="3A45C324" w14:textId="5BDD3CF3" w:rsidR="00B4285A" w:rsidRPr="005F1B48" w:rsidRDefault="00C461C2" w:rsidP="005F1B48">
      <w:pPr>
        <w:pStyle w:val="4Bulletedcopyblue"/>
        <w:rPr>
          <w:color w:val="000000"/>
          <w:sz w:val="24"/>
          <w:szCs w:val="24"/>
          <w:lang w:val="en-GB"/>
        </w:rPr>
      </w:pPr>
      <w:r w:rsidRPr="00C461C2">
        <w:rPr>
          <w:color w:val="000000"/>
          <w:sz w:val="24"/>
          <w:szCs w:val="24"/>
          <w:lang w:val="en-GB"/>
        </w:rPr>
        <w:t xml:space="preserve">Ensure that the </w:t>
      </w:r>
      <w:r w:rsidR="005F1B48">
        <w:rPr>
          <w:color w:val="000000"/>
          <w:sz w:val="24"/>
          <w:szCs w:val="24"/>
          <w:lang w:val="en-GB"/>
        </w:rPr>
        <w:t>provision</w:t>
      </w:r>
      <w:r w:rsidRPr="00C461C2">
        <w:rPr>
          <w:color w:val="000000"/>
          <w:sz w:val="24"/>
          <w:szCs w:val="24"/>
          <w:lang w:val="en-GB"/>
        </w:rPr>
        <w:t xml:space="preserve"> has appropriate filtering and monitoring systems in place, and review their effectiveness. This includes:</w:t>
      </w:r>
    </w:p>
    <w:p w14:paraId="200C638C" w14:textId="77777777" w:rsidR="00C461C2" w:rsidRPr="00C461C2" w:rsidRDefault="00C461C2" w:rsidP="00C461C2">
      <w:pPr>
        <w:pStyle w:val="4Bulletedcopyblue"/>
        <w:numPr>
          <w:ilvl w:val="1"/>
          <w:numId w:val="2"/>
        </w:numPr>
        <w:rPr>
          <w:color w:val="000000"/>
          <w:sz w:val="24"/>
          <w:szCs w:val="24"/>
          <w:lang w:val="en-GB"/>
        </w:rPr>
      </w:pPr>
      <w:r w:rsidRPr="00C461C2">
        <w:rPr>
          <w:color w:val="000000"/>
          <w:sz w:val="24"/>
          <w:szCs w:val="24"/>
          <w:lang w:val="en-GB"/>
        </w:rPr>
        <w:t>Making sure that the leadership team and staff are aware of the provisions in place, and that they understand their expectations, roles and responsibilities around filtering and monitoring as part of safeguarding training</w:t>
      </w:r>
    </w:p>
    <w:p w14:paraId="1653B4EC" w14:textId="74342E10" w:rsidR="00C461C2" w:rsidRPr="00C461C2" w:rsidRDefault="00C461C2" w:rsidP="00C461C2">
      <w:pPr>
        <w:pStyle w:val="4Bulletedcopyblue"/>
        <w:numPr>
          <w:ilvl w:val="1"/>
          <w:numId w:val="2"/>
        </w:numPr>
        <w:rPr>
          <w:color w:val="000000"/>
          <w:sz w:val="24"/>
          <w:szCs w:val="24"/>
          <w:lang w:val="en-GB"/>
        </w:rPr>
      </w:pPr>
      <w:r w:rsidRPr="00C461C2">
        <w:rPr>
          <w:color w:val="000000"/>
          <w:sz w:val="24"/>
          <w:szCs w:val="24"/>
          <w:lang w:val="en-GB"/>
        </w:rPr>
        <w:t xml:space="preserve">Reviewing the </w:t>
      </w:r>
      <w:hyperlink r:id="rId25" w:history="1">
        <w:r w:rsidRPr="00C461C2">
          <w:rPr>
            <w:rStyle w:val="Hyperlink"/>
            <w:color w:val="000000"/>
            <w:sz w:val="24"/>
            <w:szCs w:val="24"/>
            <w:lang w:val="en-GB"/>
          </w:rPr>
          <w:t>DfE’s filtering and monitoring standards</w:t>
        </w:r>
      </w:hyperlink>
      <w:r w:rsidRPr="00C461C2">
        <w:rPr>
          <w:color w:val="000000"/>
          <w:sz w:val="24"/>
          <w:szCs w:val="24"/>
          <w:lang w:val="en-GB"/>
        </w:rPr>
        <w:t xml:space="preserve">, and discussing with IT staff and service providers what needs to be done to support the </w:t>
      </w:r>
      <w:r w:rsidR="00CE4F15">
        <w:rPr>
          <w:color w:val="000000"/>
          <w:sz w:val="24"/>
          <w:szCs w:val="24"/>
          <w:lang w:val="en-GB"/>
        </w:rPr>
        <w:t>provision</w:t>
      </w:r>
      <w:r w:rsidRPr="00C461C2">
        <w:rPr>
          <w:color w:val="000000"/>
          <w:sz w:val="24"/>
          <w:szCs w:val="24"/>
          <w:lang w:val="en-GB"/>
        </w:rPr>
        <w:t xml:space="preserve"> in meeting these standards</w:t>
      </w:r>
    </w:p>
    <w:p w14:paraId="24508B04" w14:textId="77777777" w:rsidR="00C461C2" w:rsidRPr="00B03E7E" w:rsidRDefault="00C461C2" w:rsidP="00C461C2">
      <w:pPr>
        <w:pStyle w:val="4Bulletedcopyblue"/>
        <w:rPr>
          <w:color w:val="000000"/>
          <w:sz w:val="24"/>
          <w:szCs w:val="24"/>
          <w:lang w:val="en-GB"/>
        </w:rPr>
      </w:pPr>
      <w:r w:rsidRPr="00B03E7E">
        <w:rPr>
          <w:color w:val="000000"/>
          <w:sz w:val="24"/>
          <w:szCs w:val="24"/>
          <w:lang w:val="en-GB"/>
        </w:rPr>
        <w:t>Make sure:</w:t>
      </w:r>
    </w:p>
    <w:p w14:paraId="40F1E4A8" w14:textId="77777777" w:rsidR="00C461C2" w:rsidRPr="00B03E7E" w:rsidRDefault="00C461C2" w:rsidP="00C461C2">
      <w:pPr>
        <w:pStyle w:val="4Bulletedcopyblue"/>
        <w:numPr>
          <w:ilvl w:val="1"/>
          <w:numId w:val="2"/>
        </w:numPr>
        <w:rPr>
          <w:color w:val="000000"/>
          <w:sz w:val="24"/>
          <w:szCs w:val="24"/>
          <w:lang w:val="en-GB"/>
        </w:rPr>
      </w:pPr>
      <w:r w:rsidRPr="00B03E7E">
        <w:rPr>
          <w:color w:val="000000"/>
          <w:sz w:val="24"/>
          <w:szCs w:val="24"/>
          <w:lang w:val="en-GB"/>
        </w:rPr>
        <w:t xml:space="preserve">The DSL has the appropriate status and authority to carry out their job, including additional time, funding, training, resources and support </w:t>
      </w:r>
    </w:p>
    <w:p w14:paraId="1ADDD075" w14:textId="592D197F" w:rsidR="00C461C2" w:rsidRPr="00B03E7E" w:rsidRDefault="00C461C2" w:rsidP="00C461C2">
      <w:pPr>
        <w:pStyle w:val="4Bulletedcopyblue"/>
        <w:numPr>
          <w:ilvl w:val="1"/>
          <w:numId w:val="2"/>
        </w:numPr>
        <w:rPr>
          <w:color w:val="000000"/>
          <w:sz w:val="24"/>
          <w:szCs w:val="24"/>
          <w:lang w:val="en-GB"/>
        </w:rPr>
      </w:pPr>
      <w:r w:rsidRPr="00B03E7E">
        <w:rPr>
          <w:color w:val="000000"/>
          <w:sz w:val="24"/>
          <w:szCs w:val="24"/>
          <w:lang w:val="en-GB"/>
        </w:rPr>
        <w:t xml:space="preserve">Online safety is a running and interrelated theme within approach to safeguarding and related policies </w:t>
      </w:r>
    </w:p>
    <w:p w14:paraId="4A92E0A9" w14:textId="77777777" w:rsidR="00C461C2" w:rsidRPr="00B03E7E" w:rsidRDefault="00C461C2" w:rsidP="00C461C2">
      <w:pPr>
        <w:pStyle w:val="4Bulletedcopyblue"/>
        <w:numPr>
          <w:ilvl w:val="1"/>
          <w:numId w:val="2"/>
        </w:numPr>
        <w:rPr>
          <w:color w:val="000000"/>
          <w:sz w:val="24"/>
          <w:szCs w:val="24"/>
          <w:lang w:val="en-GB"/>
        </w:rPr>
      </w:pPr>
      <w:r w:rsidRPr="00B03E7E">
        <w:rPr>
          <w:color w:val="000000"/>
          <w:sz w:val="24"/>
          <w:szCs w:val="24"/>
          <w:lang w:val="en-GB"/>
        </w:rPr>
        <w:t xml:space="preserve">The DSL has lead authority for safeguarding, including online safety and understanding the filtering and monitoring systems and processes in place </w:t>
      </w:r>
    </w:p>
    <w:p w14:paraId="263406C5" w14:textId="17D7C37C" w:rsidR="00AD73FA" w:rsidRPr="00B03E7E" w:rsidRDefault="00C461C2" w:rsidP="00F043B3">
      <w:pPr>
        <w:pStyle w:val="4Bulletedcopyblue"/>
        <w:numPr>
          <w:ilvl w:val="1"/>
          <w:numId w:val="2"/>
        </w:numPr>
        <w:rPr>
          <w:b/>
          <w:sz w:val="24"/>
        </w:rPr>
      </w:pPr>
      <w:r w:rsidRPr="00B03E7E">
        <w:rPr>
          <w:color w:val="000000"/>
          <w:sz w:val="24"/>
          <w:szCs w:val="24"/>
          <w:lang w:val="en-GB"/>
        </w:rPr>
        <w:t xml:space="preserve">The </w:t>
      </w:r>
      <w:r w:rsidR="00CE4F15" w:rsidRPr="00B03E7E">
        <w:rPr>
          <w:color w:val="000000"/>
          <w:sz w:val="24"/>
          <w:szCs w:val="24"/>
          <w:lang w:val="en-GB"/>
        </w:rPr>
        <w:t>provision</w:t>
      </w:r>
      <w:r w:rsidRPr="00B03E7E">
        <w:rPr>
          <w:color w:val="000000"/>
          <w:sz w:val="24"/>
          <w:szCs w:val="24"/>
          <w:lang w:val="en-GB"/>
        </w:rPr>
        <w:t xml:space="preserve"> has procedures to manage any safeguarding concerns (no matter how small) or allegations that do not meet the harm threshold (low-level concerns) about staff members (including supply staff, volunteers and contractors). </w:t>
      </w:r>
    </w:p>
    <w:p w14:paraId="680961CD" w14:textId="77777777" w:rsidR="00B03E7E" w:rsidRPr="008B36F9" w:rsidRDefault="00B03E7E" w:rsidP="00B03E7E">
      <w:pPr>
        <w:pStyle w:val="4Bulletedcopyblue"/>
        <w:numPr>
          <w:ilvl w:val="1"/>
          <w:numId w:val="2"/>
        </w:numPr>
        <w:rPr>
          <w:color w:val="000000"/>
          <w:sz w:val="24"/>
          <w:szCs w:val="24"/>
          <w:lang w:val="en-GB"/>
        </w:rPr>
      </w:pPr>
      <w:r w:rsidRPr="008B36F9">
        <w:rPr>
          <w:color w:val="000000"/>
          <w:sz w:val="24"/>
          <w:szCs w:val="24"/>
          <w:lang w:val="en-GB"/>
        </w:rPr>
        <w:t xml:space="preserve">That this policy reflects that children with SEND, or certain medical or physical health conditions, can face additional barriers to any abuse or neglect being recognised    </w:t>
      </w:r>
    </w:p>
    <w:p w14:paraId="4AF9E378" w14:textId="6349FAA6" w:rsidR="00B03E7E" w:rsidRPr="008B36F9" w:rsidRDefault="00B03E7E" w:rsidP="00B03E7E">
      <w:pPr>
        <w:pStyle w:val="4Bulletedcopyblue"/>
        <w:rPr>
          <w:color w:val="000000"/>
          <w:sz w:val="24"/>
          <w:szCs w:val="24"/>
          <w:lang w:val="en-GB"/>
        </w:rPr>
      </w:pPr>
      <w:r w:rsidRPr="008B36F9">
        <w:rPr>
          <w:color w:val="000000"/>
          <w:sz w:val="24"/>
          <w:szCs w:val="24"/>
          <w:lang w:val="en-GB"/>
        </w:rPr>
        <w:t xml:space="preserve">Where another body is providing services or activities (regardless of whether or not the children who attend these services/activities are children on the provision roll): </w:t>
      </w:r>
    </w:p>
    <w:p w14:paraId="6F983EF1" w14:textId="77777777" w:rsidR="00B03E7E" w:rsidRPr="008B36F9" w:rsidRDefault="00B03E7E" w:rsidP="00B03E7E">
      <w:pPr>
        <w:pStyle w:val="4Bulletedcopyblue"/>
        <w:numPr>
          <w:ilvl w:val="1"/>
          <w:numId w:val="2"/>
        </w:numPr>
        <w:rPr>
          <w:color w:val="000000"/>
          <w:sz w:val="24"/>
          <w:szCs w:val="24"/>
          <w:lang w:val="en-GB"/>
        </w:rPr>
      </w:pPr>
      <w:r w:rsidRPr="008B36F9">
        <w:rPr>
          <w:color w:val="000000"/>
          <w:sz w:val="24"/>
          <w:szCs w:val="24"/>
          <w:lang w:val="en-GB"/>
        </w:rPr>
        <w:t xml:space="preserve">Seek assurance that the other body has appropriate safeguarding and child protection policies/procedures in place, and inspect them if needed </w:t>
      </w:r>
    </w:p>
    <w:p w14:paraId="3EB3A746" w14:textId="77777777" w:rsidR="00B03E7E" w:rsidRPr="008B36F9" w:rsidRDefault="00B03E7E" w:rsidP="00B03E7E">
      <w:pPr>
        <w:pStyle w:val="4Bulletedcopyblue"/>
        <w:numPr>
          <w:ilvl w:val="1"/>
          <w:numId w:val="2"/>
        </w:numPr>
        <w:rPr>
          <w:color w:val="000000"/>
          <w:sz w:val="24"/>
          <w:szCs w:val="24"/>
          <w:lang w:val="en-GB"/>
        </w:rPr>
      </w:pPr>
      <w:r w:rsidRPr="008B36F9">
        <w:rPr>
          <w:color w:val="000000"/>
          <w:sz w:val="24"/>
          <w:szCs w:val="24"/>
          <w:lang w:val="en-GB"/>
        </w:rPr>
        <w:t xml:space="preserve">Make sure there are arrangements for the body to liaise with the school about safeguarding arrangements, where appropriate </w:t>
      </w:r>
    </w:p>
    <w:p w14:paraId="7BCA4FA1" w14:textId="77777777" w:rsidR="00E511F8" w:rsidRDefault="00B03E7E" w:rsidP="00B03E7E">
      <w:pPr>
        <w:pStyle w:val="4Bulletedcopyblue"/>
        <w:numPr>
          <w:ilvl w:val="1"/>
          <w:numId w:val="2"/>
        </w:numPr>
        <w:rPr>
          <w:color w:val="000000"/>
          <w:sz w:val="24"/>
          <w:szCs w:val="24"/>
          <w:lang w:val="en-GB"/>
        </w:rPr>
      </w:pPr>
      <w:r w:rsidRPr="008B36F9">
        <w:rPr>
          <w:color w:val="000000"/>
          <w:sz w:val="24"/>
          <w:szCs w:val="24"/>
          <w:lang w:val="en-GB"/>
        </w:rPr>
        <w:t xml:space="preserve">Make sure that safeguarding requirements are a condition of using the school premises, and that any agreement to use the premises would be terminated if the other body fails to comply </w:t>
      </w:r>
    </w:p>
    <w:p w14:paraId="61B20D45" w14:textId="37F9C627" w:rsidR="00B03E7E" w:rsidRPr="00E511F8" w:rsidRDefault="00E511F8" w:rsidP="00B03E7E">
      <w:pPr>
        <w:pStyle w:val="4Bulletedcopyblue"/>
        <w:numPr>
          <w:ilvl w:val="1"/>
          <w:numId w:val="2"/>
        </w:numPr>
        <w:rPr>
          <w:color w:val="000000"/>
          <w:sz w:val="24"/>
          <w:szCs w:val="24"/>
          <w:lang w:val="en-GB"/>
        </w:rPr>
      </w:pPr>
      <w:r>
        <w:rPr>
          <w:color w:val="000000"/>
          <w:sz w:val="24"/>
          <w:szCs w:val="24"/>
          <w:lang w:val="en-GB"/>
        </w:rPr>
        <w:t xml:space="preserve">TBC staff member wll be appointed </w:t>
      </w:r>
      <w:r w:rsidR="00B03E7E" w:rsidRPr="00E511F8">
        <w:rPr>
          <w:color w:val="000000"/>
          <w:sz w:val="24"/>
        </w:rPr>
        <w:t>, on behalf of the Education Leadership Team will act as the ‘case manager’ in the event that an allegation of abuse is made against the</w:t>
      </w:r>
      <w:r w:rsidR="004A4E12" w:rsidRPr="00E511F8">
        <w:rPr>
          <w:color w:val="000000"/>
          <w:sz w:val="24"/>
        </w:rPr>
        <w:t xml:space="preserve"> provision lead</w:t>
      </w:r>
      <w:r w:rsidR="00B03E7E" w:rsidRPr="00E511F8">
        <w:rPr>
          <w:color w:val="000000"/>
          <w:sz w:val="24"/>
        </w:rPr>
        <w:t xml:space="preserve">, where appropriate. </w:t>
      </w:r>
    </w:p>
    <w:p w14:paraId="7821CA54" w14:textId="77777777" w:rsidR="004A4E12" w:rsidRPr="008B36F9" w:rsidRDefault="004A4E12" w:rsidP="00B03E7E">
      <w:pPr>
        <w:rPr>
          <w:color w:val="000000"/>
          <w:sz w:val="24"/>
        </w:rPr>
      </w:pPr>
    </w:p>
    <w:p w14:paraId="06B3EFE7" w14:textId="0D71C60D" w:rsidR="00B03E7E" w:rsidRPr="008B36F9" w:rsidRDefault="00B03E7E" w:rsidP="00B03E7E">
      <w:pPr>
        <w:rPr>
          <w:color w:val="000000"/>
          <w:sz w:val="24"/>
        </w:rPr>
      </w:pPr>
      <w:r w:rsidRPr="008B36F9">
        <w:rPr>
          <w:color w:val="000000"/>
          <w:sz w:val="24"/>
        </w:rPr>
        <w:t xml:space="preserve">All members of the </w:t>
      </w:r>
      <w:r w:rsidR="004A4E12" w:rsidRPr="008B36F9">
        <w:rPr>
          <w:color w:val="000000"/>
          <w:sz w:val="24"/>
        </w:rPr>
        <w:t xml:space="preserve">Education Leadership Team </w:t>
      </w:r>
      <w:r w:rsidRPr="008B36F9">
        <w:rPr>
          <w:color w:val="000000"/>
          <w:sz w:val="24"/>
        </w:rPr>
        <w:t xml:space="preserve">will read Keeping Children Safe in Education in its entirety. </w:t>
      </w:r>
    </w:p>
    <w:p w14:paraId="617C51FE" w14:textId="77777777" w:rsidR="004A4E12" w:rsidRPr="008B36F9" w:rsidRDefault="004A4E12" w:rsidP="00B03E7E">
      <w:pPr>
        <w:rPr>
          <w:color w:val="000000"/>
          <w:sz w:val="24"/>
        </w:rPr>
      </w:pPr>
    </w:p>
    <w:p w14:paraId="4007309B" w14:textId="6F544A68" w:rsidR="00B03E7E" w:rsidRPr="008B36F9" w:rsidRDefault="00B03E7E" w:rsidP="00B03E7E">
      <w:pPr>
        <w:rPr>
          <w:color w:val="000000"/>
          <w:sz w:val="24"/>
        </w:rPr>
      </w:pPr>
      <w:r w:rsidRPr="008B36F9">
        <w:rPr>
          <w:color w:val="000000"/>
          <w:sz w:val="24"/>
        </w:rPr>
        <w:t xml:space="preserve">Section 15 of this policy has information on how </w:t>
      </w:r>
      <w:r w:rsidR="004A4E12" w:rsidRPr="008B36F9">
        <w:rPr>
          <w:color w:val="000000"/>
          <w:sz w:val="24"/>
        </w:rPr>
        <w:t xml:space="preserve">Education Leadership Team members </w:t>
      </w:r>
      <w:r w:rsidRPr="008B36F9">
        <w:rPr>
          <w:color w:val="000000"/>
          <w:sz w:val="24"/>
        </w:rPr>
        <w:t>are supported to fulfil their role.</w:t>
      </w:r>
    </w:p>
    <w:p w14:paraId="267B6704" w14:textId="77777777" w:rsidR="00575565" w:rsidRPr="008B36F9" w:rsidRDefault="00575565" w:rsidP="00B03E7E">
      <w:pPr>
        <w:rPr>
          <w:color w:val="000000"/>
          <w:sz w:val="24"/>
        </w:rPr>
      </w:pPr>
    </w:p>
    <w:p w14:paraId="17216A42" w14:textId="77777777" w:rsidR="00575565" w:rsidRPr="008B36F9" w:rsidRDefault="00575565" w:rsidP="00B03E7E">
      <w:pPr>
        <w:rPr>
          <w:color w:val="000000"/>
          <w:sz w:val="24"/>
        </w:rPr>
      </w:pPr>
    </w:p>
    <w:p w14:paraId="3B54799C" w14:textId="77777777" w:rsidR="00575565" w:rsidRPr="008B36F9" w:rsidRDefault="00575565" w:rsidP="00B03E7E">
      <w:pPr>
        <w:rPr>
          <w:color w:val="000000"/>
          <w:sz w:val="24"/>
        </w:rPr>
      </w:pPr>
    </w:p>
    <w:p w14:paraId="104B94C0" w14:textId="77777777" w:rsidR="00575565" w:rsidRPr="008B36F9" w:rsidRDefault="00575565" w:rsidP="00B03E7E">
      <w:pPr>
        <w:rPr>
          <w:color w:val="000000"/>
          <w:sz w:val="24"/>
        </w:rPr>
      </w:pPr>
    </w:p>
    <w:p w14:paraId="24D46A73" w14:textId="77777777" w:rsidR="00575565" w:rsidRPr="008B36F9" w:rsidRDefault="00575565" w:rsidP="00B03E7E">
      <w:pPr>
        <w:rPr>
          <w:color w:val="000000"/>
          <w:sz w:val="24"/>
        </w:rPr>
      </w:pPr>
    </w:p>
    <w:p w14:paraId="3EBADFC3" w14:textId="77777777" w:rsidR="00575565" w:rsidRPr="008B36F9" w:rsidRDefault="00575565" w:rsidP="00B03E7E">
      <w:pPr>
        <w:rPr>
          <w:color w:val="000000"/>
          <w:sz w:val="24"/>
        </w:rPr>
      </w:pPr>
    </w:p>
    <w:p w14:paraId="4ED3D8C4" w14:textId="77777777" w:rsidR="00575565" w:rsidRPr="008B36F9" w:rsidRDefault="00575565" w:rsidP="00B03E7E">
      <w:pPr>
        <w:rPr>
          <w:color w:val="000000"/>
          <w:sz w:val="24"/>
        </w:rPr>
      </w:pPr>
    </w:p>
    <w:p w14:paraId="2EC4DA65" w14:textId="77777777" w:rsidR="00575565" w:rsidRPr="008B36F9" w:rsidRDefault="00575565" w:rsidP="00B03E7E">
      <w:pPr>
        <w:rPr>
          <w:color w:val="000000"/>
          <w:sz w:val="24"/>
        </w:rPr>
      </w:pPr>
    </w:p>
    <w:p w14:paraId="4F68A6C0" w14:textId="77777777" w:rsidR="00575565" w:rsidRPr="008B36F9" w:rsidRDefault="00575565" w:rsidP="00B03E7E">
      <w:pPr>
        <w:rPr>
          <w:color w:val="000000"/>
          <w:sz w:val="24"/>
        </w:rPr>
      </w:pPr>
    </w:p>
    <w:p w14:paraId="6EE09348" w14:textId="3E73417B" w:rsidR="00B03E7E" w:rsidRPr="008B36F9" w:rsidRDefault="00B03E7E" w:rsidP="00B03E7E">
      <w:pPr>
        <w:pStyle w:val="Subhead2"/>
        <w:rPr>
          <w:rFonts w:cs="Arial"/>
          <w:color w:val="000000"/>
          <w:lang w:val="en-GB"/>
        </w:rPr>
      </w:pPr>
      <w:r w:rsidRPr="008B36F9">
        <w:rPr>
          <w:rFonts w:cs="Arial"/>
          <w:color w:val="000000"/>
          <w:lang w:val="en-GB"/>
        </w:rPr>
        <w:t xml:space="preserve">5.4 The </w:t>
      </w:r>
      <w:r w:rsidR="004A4E12" w:rsidRPr="008B36F9">
        <w:rPr>
          <w:rFonts w:cs="Arial"/>
          <w:color w:val="000000"/>
          <w:lang w:val="en-GB"/>
        </w:rPr>
        <w:t>Provision Lead</w:t>
      </w:r>
    </w:p>
    <w:p w14:paraId="387F1D5A" w14:textId="1FBAC466" w:rsidR="00B03E7E" w:rsidRPr="008B36F9" w:rsidRDefault="00B03E7E" w:rsidP="00B03E7E">
      <w:pPr>
        <w:rPr>
          <w:color w:val="000000"/>
          <w:sz w:val="24"/>
        </w:rPr>
      </w:pPr>
      <w:r w:rsidRPr="008B36F9">
        <w:rPr>
          <w:color w:val="000000"/>
          <w:sz w:val="24"/>
        </w:rPr>
        <w:t xml:space="preserve">The </w:t>
      </w:r>
      <w:r w:rsidR="004A4E12" w:rsidRPr="008B36F9">
        <w:rPr>
          <w:color w:val="000000"/>
          <w:sz w:val="24"/>
        </w:rPr>
        <w:t xml:space="preserve">Provision </w:t>
      </w:r>
      <w:r w:rsidR="00575565" w:rsidRPr="008B36F9">
        <w:rPr>
          <w:color w:val="000000"/>
          <w:sz w:val="24"/>
        </w:rPr>
        <w:t xml:space="preserve">Lead </w:t>
      </w:r>
      <w:r w:rsidRPr="008B36F9">
        <w:rPr>
          <w:color w:val="000000"/>
          <w:sz w:val="24"/>
        </w:rPr>
        <w:t>is responsible for the implementation of this policy, including:</w:t>
      </w:r>
    </w:p>
    <w:p w14:paraId="7F95EA9F" w14:textId="77777777" w:rsidR="00B03E7E" w:rsidRPr="008B36F9" w:rsidRDefault="00B03E7E" w:rsidP="00B03E7E">
      <w:pPr>
        <w:pStyle w:val="4Bulletedcopyblue"/>
        <w:rPr>
          <w:color w:val="000000"/>
          <w:sz w:val="24"/>
          <w:szCs w:val="24"/>
          <w:lang w:val="en-GB"/>
        </w:rPr>
      </w:pPr>
      <w:r w:rsidRPr="008B36F9">
        <w:rPr>
          <w:color w:val="000000"/>
          <w:sz w:val="24"/>
          <w:szCs w:val="24"/>
          <w:lang w:val="en-GB"/>
        </w:rPr>
        <w:t xml:space="preserve">Ensuring that staff (including temporary staff) and volunteers: </w:t>
      </w:r>
    </w:p>
    <w:p w14:paraId="3556C94D" w14:textId="77777777" w:rsidR="00B03E7E" w:rsidRPr="008B36F9" w:rsidRDefault="00B03E7E" w:rsidP="00B03E7E">
      <w:pPr>
        <w:pStyle w:val="4Bulletedcopyblue"/>
        <w:numPr>
          <w:ilvl w:val="1"/>
          <w:numId w:val="2"/>
        </w:numPr>
        <w:rPr>
          <w:color w:val="000000"/>
          <w:sz w:val="24"/>
          <w:szCs w:val="24"/>
          <w:lang w:val="en-GB"/>
        </w:rPr>
      </w:pPr>
      <w:r w:rsidRPr="008B36F9">
        <w:rPr>
          <w:color w:val="000000"/>
          <w:sz w:val="24"/>
          <w:szCs w:val="24"/>
          <w:lang w:val="en-GB"/>
        </w:rPr>
        <w:t>Are informed of our systems that support safeguarding, including this policy, as part of their induction</w:t>
      </w:r>
    </w:p>
    <w:p w14:paraId="5D756C42" w14:textId="77777777" w:rsidR="00B03E7E" w:rsidRPr="008B36F9" w:rsidRDefault="00B03E7E" w:rsidP="00B03E7E">
      <w:pPr>
        <w:pStyle w:val="4Bulletedcopyblue"/>
        <w:numPr>
          <w:ilvl w:val="1"/>
          <w:numId w:val="2"/>
        </w:numPr>
        <w:rPr>
          <w:color w:val="000000"/>
          <w:sz w:val="24"/>
          <w:szCs w:val="24"/>
          <w:lang w:val="en-GB"/>
        </w:rPr>
      </w:pPr>
      <w:r w:rsidRPr="008B36F9">
        <w:rPr>
          <w:color w:val="000000"/>
          <w:sz w:val="24"/>
          <w:szCs w:val="24"/>
          <w:lang w:val="en-GB"/>
        </w:rPr>
        <w:t xml:space="preserve">Understand and follow the procedures included in this policy, particularly those concerning referrals of cases of suspected abuse and neglect </w:t>
      </w:r>
    </w:p>
    <w:p w14:paraId="7CC6FF48" w14:textId="671B6666" w:rsidR="00B03E7E" w:rsidRPr="008B36F9" w:rsidRDefault="00B03E7E" w:rsidP="00B03E7E">
      <w:pPr>
        <w:pStyle w:val="4Bulletedcopyblue"/>
        <w:rPr>
          <w:color w:val="000000"/>
          <w:sz w:val="24"/>
          <w:szCs w:val="24"/>
          <w:lang w:val="en-GB"/>
        </w:rPr>
      </w:pPr>
      <w:r w:rsidRPr="008B36F9">
        <w:rPr>
          <w:color w:val="000000"/>
          <w:sz w:val="24"/>
          <w:szCs w:val="24"/>
          <w:lang w:val="en-GB"/>
        </w:rPr>
        <w:t xml:space="preserve">Communicating this policy to parents/carers when their child joins the </w:t>
      </w:r>
      <w:r w:rsidR="00575565" w:rsidRPr="008B36F9">
        <w:rPr>
          <w:color w:val="000000"/>
          <w:sz w:val="24"/>
          <w:szCs w:val="24"/>
          <w:lang w:val="en-GB"/>
        </w:rPr>
        <w:t xml:space="preserve">provision </w:t>
      </w:r>
      <w:r w:rsidRPr="008B36F9">
        <w:rPr>
          <w:color w:val="000000"/>
          <w:sz w:val="24"/>
          <w:szCs w:val="24"/>
          <w:lang w:val="en-GB"/>
        </w:rPr>
        <w:t xml:space="preserve">and via the </w:t>
      </w:r>
      <w:r w:rsidR="00575565" w:rsidRPr="008B36F9">
        <w:rPr>
          <w:color w:val="000000"/>
          <w:sz w:val="24"/>
          <w:szCs w:val="24"/>
          <w:lang w:val="en-GB"/>
        </w:rPr>
        <w:t xml:space="preserve">provision </w:t>
      </w:r>
      <w:r w:rsidRPr="008B36F9">
        <w:rPr>
          <w:color w:val="000000"/>
          <w:sz w:val="24"/>
          <w:szCs w:val="24"/>
          <w:lang w:val="en-GB"/>
        </w:rPr>
        <w:t>website</w:t>
      </w:r>
    </w:p>
    <w:p w14:paraId="793C6F27" w14:textId="77777777" w:rsidR="00B03E7E" w:rsidRPr="008B36F9" w:rsidRDefault="00B03E7E" w:rsidP="00B03E7E">
      <w:pPr>
        <w:pStyle w:val="4Bulletedcopyblue"/>
        <w:rPr>
          <w:color w:val="000000"/>
          <w:sz w:val="24"/>
          <w:szCs w:val="24"/>
          <w:lang w:val="en-GB"/>
        </w:rPr>
      </w:pPr>
      <w:r w:rsidRPr="008B36F9">
        <w:rPr>
          <w:color w:val="000000"/>
          <w:sz w:val="24"/>
          <w:szCs w:val="24"/>
          <w:lang w:val="en-GB"/>
        </w:rPr>
        <w:t>Ensuring that the DSL has appropriate time, funding, training and resources, and that there is always adequate cover if the DSL is absent</w:t>
      </w:r>
    </w:p>
    <w:p w14:paraId="1E813111" w14:textId="77777777" w:rsidR="00B03E7E" w:rsidRPr="008B36F9" w:rsidRDefault="00B03E7E" w:rsidP="00B03E7E">
      <w:pPr>
        <w:pStyle w:val="4Bulletedcopyblue"/>
        <w:rPr>
          <w:color w:val="000000"/>
          <w:sz w:val="24"/>
          <w:szCs w:val="24"/>
          <w:lang w:val="en-GB"/>
        </w:rPr>
      </w:pPr>
      <w:r w:rsidRPr="008B36F9">
        <w:rPr>
          <w:color w:val="000000"/>
          <w:sz w:val="24"/>
          <w:szCs w:val="24"/>
          <w:lang w:val="en-GB"/>
        </w:rPr>
        <w:t>Acting as the ‘case manager’ in the event of an allegation of abuse made against another member of staff or volunteer, where appropriate (see appendix 3)</w:t>
      </w:r>
    </w:p>
    <w:p w14:paraId="5D44236E" w14:textId="77777777" w:rsidR="00B03E7E" w:rsidRDefault="00B03E7E" w:rsidP="00B03E7E">
      <w:pPr>
        <w:pStyle w:val="4Bulletedcopyblue"/>
        <w:rPr>
          <w:color w:val="000000"/>
          <w:sz w:val="24"/>
          <w:szCs w:val="24"/>
          <w:lang w:val="en-GB"/>
        </w:rPr>
      </w:pPr>
      <w:r w:rsidRPr="008B36F9">
        <w:rPr>
          <w:color w:val="000000"/>
          <w:sz w:val="24"/>
          <w:szCs w:val="24"/>
          <w:lang w:val="en-GB"/>
        </w:rPr>
        <w:t>Making decisions regarding all low-level concerns, though they may wish to collaborate with the DSL on this</w:t>
      </w:r>
    </w:p>
    <w:p w14:paraId="311CBB8D" w14:textId="77777777" w:rsidR="008B36F9" w:rsidRDefault="008B36F9" w:rsidP="009D4A9E">
      <w:pPr>
        <w:pStyle w:val="4Bulletedcopyblue"/>
        <w:numPr>
          <w:ilvl w:val="0"/>
          <w:numId w:val="0"/>
        </w:numPr>
        <w:ind w:left="340"/>
        <w:rPr>
          <w:color w:val="000000"/>
          <w:sz w:val="24"/>
          <w:szCs w:val="24"/>
          <w:lang w:val="en-GB"/>
        </w:rPr>
      </w:pPr>
    </w:p>
    <w:p w14:paraId="4560238F" w14:textId="77777777" w:rsidR="009D4A9E" w:rsidRPr="008B36F9" w:rsidRDefault="009D4A9E" w:rsidP="009D4A9E">
      <w:pPr>
        <w:pStyle w:val="4Bulletedcopyblue"/>
        <w:numPr>
          <w:ilvl w:val="0"/>
          <w:numId w:val="0"/>
        </w:numPr>
        <w:ind w:left="340"/>
        <w:rPr>
          <w:color w:val="000000"/>
          <w:sz w:val="24"/>
          <w:szCs w:val="24"/>
          <w:lang w:val="en-GB"/>
        </w:rPr>
      </w:pPr>
    </w:p>
    <w:p w14:paraId="2C379DB3" w14:textId="77777777" w:rsidR="008B36F9" w:rsidRPr="008B36F9" w:rsidRDefault="00B03E7E" w:rsidP="008B36F9">
      <w:pPr>
        <w:pStyle w:val="Heading1"/>
        <w:rPr>
          <w:color w:val="000000"/>
        </w:rPr>
      </w:pPr>
      <w:r w:rsidRPr="008B36F9">
        <w:rPr>
          <w:color w:val="000000"/>
        </w:rPr>
        <w:t xml:space="preserve"> </w:t>
      </w:r>
      <w:bookmarkStart w:id="7" w:name="_Toc176432191"/>
      <w:r w:rsidR="008B36F9" w:rsidRPr="008B36F9">
        <w:rPr>
          <w:color w:val="000000"/>
        </w:rPr>
        <w:t>6. Confidentiality</w:t>
      </w:r>
      <w:bookmarkEnd w:id="7"/>
    </w:p>
    <w:p w14:paraId="6CA994D2" w14:textId="67DBE485" w:rsidR="008B36F9" w:rsidRPr="008B36F9" w:rsidRDefault="008B36F9" w:rsidP="008B36F9">
      <w:pPr>
        <w:pStyle w:val="1bodycopy10pt"/>
        <w:rPr>
          <w:rFonts w:cs="Arial"/>
          <w:color w:val="000000"/>
          <w:sz w:val="24"/>
          <w:lang w:val="en-GB"/>
        </w:rPr>
      </w:pPr>
      <w:r w:rsidRPr="008B36F9">
        <w:rPr>
          <w:rFonts w:cs="Arial"/>
          <w:color w:val="000000"/>
          <w:sz w:val="24"/>
          <w:lang w:val="en-GB"/>
        </w:rPr>
        <w:t xml:space="preserve">Confidentiality and data protection within </w:t>
      </w:r>
      <w:r w:rsidR="005A7077">
        <w:rPr>
          <w:rFonts w:cs="Arial"/>
          <w:color w:val="000000"/>
          <w:sz w:val="24"/>
          <w:lang w:val="en-GB"/>
        </w:rPr>
        <w:t>The Patch Project i</w:t>
      </w:r>
      <w:r w:rsidRPr="008B36F9">
        <w:rPr>
          <w:rFonts w:cs="Arial"/>
          <w:color w:val="000000"/>
          <w:sz w:val="24"/>
          <w:lang w:val="en-GB"/>
        </w:rPr>
        <w:t xml:space="preserve">s covered in more detail in our data protection policy but is outlined with respect to safeguarding here. These are the principles for sharing information within your school or trust, and with the 3 safeguarding partners and other agencies as required. </w:t>
      </w:r>
    </w:p>
    <w:p w14:paraId="40BF305A"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Timely information sharing is essential to effective safeguarding</w:t>
      </w:r>
    </w:p>
    <w:p w14:paraId="01AED47A"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Fears about sharing information must not be allowed to stand in the way of the need to promote the welfare, and protect the safety, of children</w:t>
      </w:r>
    </w:p>
    <w:p w14:paraId="2B19EF63"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The Data Protection Act (DPA) 2018 and the UK GDPR do not prevent, or limit, the sharing of information for the purposes of keeping children safe</w:t>
      </w:r>
    </w:p>
    <w:p w14:paraId="1D01831C"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E0F80FE"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Staff should never promise a child that they will not tell anyone about a report of abuse, as this may not be in the child’s best interests</w:t>
      </w:r>
    </w:p>
    <w:p w14:paraId="13D4767B"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 xml:space="preserve">If a victim asks the school not to tell anyone about the sexual violence or sexual harassment: </w:t>
      </w:r>
    </w:p>
    <w:p w14:paraId="58D1F6DE" w14:textId="77777777" w:rsidR="008B36F9" w:rsidRPr="008B36F9" w:rsidRDefault="008B36F9" w:rsidP="008B36F9">
      <w:pPr>
        <w:pStyle w:val="4Bulletedcopyblue"/>
        <w:numPr>
          <w:ilvl w:val="1"/>
          <w:numId w:val="2"/>
        </w:numPr>
        <w:rPr>
          <w:color w:val="000000"/>
          <w:sz w:val="24"/>
          <w:szCs w:val="24"/>
          <w:lang w:val="en-GB"/>
        </w:rPr>
      </w:pPr>
      <w:r w:rsidRPr="008B36F9">
        <w:rPr>
          <w:color w:val="000000"/>
          <w:sz w:val="24"/>
          <w:szCs w:val="24"/>
          <w:lang w:val="en-GB"/>
        </w:rPr>
        <w:t>There’s no definitive answer, because even if a victim doesn’t consent to sharing information, staff may still lawfully share it if there’s another legal basis under the UK GDPR that applies</w:t>
      </w:r>
    </w:p>
    <w:p w14:paraId="09F8869B" w14:textId="77777777" w:rsidR="008B36F9" w:rsidRDefault="008B36F9" w:rsidP="008B36F9">
      <w:pPr>
        <w:pStyle w:val="4Bulletedcopyblue"/>
        <w:numPr>
          <w:ilvl w:val="1"/>
          <w:numId w:val="2"/>
        </w:numPr>
        <w:rPr>
          <w:color w:val="000000"/>
          <w:sz w:val="24"/>
          <w:szCs w:val="24"/>
          <w:lang w:val="en-GB"/>
        </w:rPr>
      </w:pPr>
      <w:r w:rsidRPr="008B36F9">
        <w:rPr>
          <w:color w:val="000000"/>
          <w:sz w:val="24"/>
          <w:szCs w:val="24"/>
          <w:lang w:val="en-GB"/>
        </w:rPr>
        <w:t xml:space="preserve">The DSL will have to balance the victim’s wishes against their duty to protect the victim and other children </w:t>
      </w:r>
    </w:p>
    <w:p w14:paraId="19C3BC5B" w14:textId="77777777" w:rsidR="009D4A9E" w:rsidRDefault="009D4A9E" w:rsidP="009D4A9E">
      <w:pPr>
        <w:pStyle w:val="4Bulletedcopyblue"/>
        <w:numPr>
          <w:ilvl w:val="0"/>
          <w:numId w:val="0"/>
        </w:numPr>
        <w:ind w:left="340" w:hanging="170"/>
      </w:pPr>
    </w:p>
    <w:p w14:paraId="4DD037FA" w14:textId="77777777" w:rsidR="009D4A9E" w:rsidRDefault="009D4A9E" w:rsidP="009D4A9E">
      <w:pPr>
        <w:pStyle w:val="4Bulletedcopyblue"/>
        <w:numPr>
          <w:ilvl w:val="0"/>
          <w:numId w:val="0"/>
        </w:numPr>
        <w:ind w:left="340" w:hanging="170"/>
      </w:pPr>
    </w:p>
    <w:p w14:paraId="51AD9E2C" w14:textId="77777777" w:rsidR="009D4A9E" w:rsidRDefault="009D4A9E" w:rsidP="009D4A9E">
      <w:pPr>
        <w:pStyle w:val="4Bulletedcopyblue"/>
        <w:numPr>
          <w:ilvl w:val="0"/>
          <w:numId w:val="0"/>
        </w:numPr>
        <w:ind w:left="340" w:hanging="170"/>
      </w:pPr>
    </w:p>
    <w:p w14:paraId="07ED8951" w14:textId="77777777" w:rsidR="009D4A9E" w:rsidRDefault="009D4A9E" w:rsidP="009D4A9E">
      <w:pPr>
        <w:pStyle w:val="4Bulletedcopyblue"/>
        <w:numPr>
          <w:ilvl w:val="0"/>
          <w:numId w:val="0"/>
        </w:numPr>
        <w:ind w:left="340" w:hanging="170"/>
      </w:pPr>
    </w:p>
    <w:p w14:paraId="701AB00C" w14:textId="77777777" w:rsidR="009D4A9E" w:rsidRPr="008B36F9" w:rsidRDefault="009D4A9E" w:rsidP="009D4A9E">
      <w:pPr>
        <w:pStyle w:val="4Bulletedcopyblue"/>
        <w:numPr>
          <w:ilvl w:val="0"/>
          <w:numId w:val="0"/>
        </w:numPr>
        <w:ind w:left="340" w:hanging="170"/>
      </w:pPr>
    </w:p>
    <w:p w14:paraId="1E50A7A0" w14:textId="77777777" w:rsidR="008B36F9" w:rsidRPr="008B36F9" w:rsidRDefault="008B36F9" w:rsidP="008B36F9">
      <w:pPr>
        <w:pStyle w:val="4Bulletedcopyblue"/>
        <w:numPr>
          <w:ilvl w:val="1"/>
          <w:numId w:val="2"/>
        </w:numPr>
        <w:rPr>
          <w:color w:val="000000"/>
          <w:sz w:val="24"/>
          <w:szCs w:val="24"/>
          <w:lang w:val="en-GB"/>
        </w:rPr>
      </w:pPr>
      <w:r w:rsidRPr="008B36F9">
        <w:rPr>
          <w:color w:val="000000"/>
          <w:sz w:val="24"/>
          <w:szCs w:val="24"/>
          <w:lang w:val="en-GB"/>
        </w:rPr>
        <w:t xml:space="preserve">The DSL should consider that: </w:t>
      </w:r>
    </w:p>
    <w:p w14:paraId="173B6B43" w14:textId="77777777" w:rsidR="008B36F9" w:rsidRPr="008B36F9" w:rsidRDefault="008B36F9" w:rsidP="008B36F9">
      <w:pPr>
        <w:pStyle w:val="4Bulletedcopyblue"/>
        <w:numPr>
          <w:ilvl w:val="2"/>
          <w:numId w:val="2"/>
        </w:numPr>
        <w:rPr>
          <w:color w:val="000000"/>
          <w:sz w:val="24"/>
          <w:szCs w:val="24"/>
          <w:lang w:val="en-GB"/>
        </w:rPr>
      </w:pPr>
      <w:r w:rsidRPr="008B36F9">
        <w:rPr>
          <w:color w:val="000000"/>
          <w:sz w:val="24"/>
          <w:szCs w:val="24"/>
          <w:lang w:val="en-GB"/>
        </w:rPr>
        <w:t xml:space="preserve">Parents or carers should normally be informed (unless this would put the victim at greater risk) </w:t>
      </w:r>
    </w:p>
    <w:p w14:paraId="5D8E9D6A" w14:textId="77777777" w:rsidR="008B36F9" w:rsidRPr="008B36F9" w:rsidRDefault="008B36F9" w:rsidP="008B36F9">
      <w:pPr>
        <w:pStyle w:val="4Bulletedcopyblue"/>
        <w:numPr>
          <w:ilvl w:val="2"/>
          <w:numId w:val="2"/>
        </w:numPr>
        <w:rPr>
          <w:color w:val="000000"/>
          <w:sz w:val="24"/>
          <w:szCs w:val="24"/>
          <w:lang w:val="en-GB"/>
        </w:rPr>
      </w:pPr>
      <w:r w:rsidRPr="008B36F9">
        <w:rPr>
          <w:color w:val="000000"/>
          <w:sz w:val="24"/>
          <w:szCs w:val="24"/>
          <w:lang w:val="en-GB"/>
        </w:rPr>
        <w:t xml:space="preserve">The basic safeguarding principle is: if a child is at risk of harm, is in immediate danger, or has been harmed, a referral should be made to local authority children’s social care </w:t>
      </w:r>
    </w:p>
    <w:p w14:paraId="4339CE90" w14:textId="77777777" w:rsidR="008B36F9" w:rsidRPr="008B36F9" w:rsidRDefault="008B36F9" w:rsidP="008B36F9">
      <w:pPr>
        <w:pStyle w:val="4Bulletedcopyblue"/>
        <w:numPr>
          <w:ilvl w:val="2"/>
          <w:numId w:val="2"/>
        </w:numPr>
        <w:rPr>
          <w:color w:val="000000"/>
          <w:sz w:val="24"/>
          <w:szCs w:val="24"/>
          <w:lang w:val="en-GB"/>
        </w:rPr>
      </w:pPr>
      <w:r w:rsidRPr="008B36F9">
        <w:rPr>
          <w:color w:val="000000"/>
          <w:sz w:val="24"/>
          <w:szCs w:val="24"/>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1BB64919"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 xml:space="preserve">Regarding anonymity, all staff will: </w:t>
      </w:r>
    </w:p>
    <w:p w14:paraId="3B1F154E" w14:textId="77777777" w:rsidR="008B36F9" w:rsidRPr="008B36F9" w:rsidRDefault="008B36F9" w:rsidP="008B36F9">
      <w:pPr>
        <w:pStyle w:val="4Bulletedcopyblue"/>
        <w:numPr>
          <w:ilvl w:val="1"/>
          <w:numId w:val="2"/>
        </w:numPr>
        <w:rPr>
          <w:color w:val="000000"/>
          <w:sz w:val="24"/>
          <w:szCs w:val="24"/>
          <w:lang w:val="en-GB"/>
        </w:rPr>
      </w:pPr>
      <w:r w:rsidRPr="008B36F9">
        <w:rPr>
          <w:color w:val="000000"/>
          <w:sz w:val="24"/>
          <w:szCs w:val="24"/>
          <w:lang w:val="en-GB"/>
        </w:rPr>
        <w:t xml:space="preserve">Be aware of anonymity, witness support and the criminal process in general where an allegation of sexual violence or sexual harassment is progressing through the criminal justice system </w:t>
      </w:r>
    </w:p>
    <w:p w14:paraId="32812748" w14:textId="77777777" w:rsidR="008B36F9" w:rsidRPr="008B36F9" w:rsidRDefault="008B36F9" w:rsidP="008B36F9">
      <w:pPr>
        <w:pStyle w:val="4Bulletedcopyblue"/>
        <w:numPr>
          <w:ilvl w:val="1"/>
          <w:numId w:val="2"/>
        </w:numPr>
        <w:rPr>
          <w:color w:val="000000"/>
          <w:sz w:val="24"/>
          <w:szCs w:val="24"/>
          <w:lang w:val="en-GB"/>
        </w:rPr>
      </w:pPr>
      <w:r w:rsidRPr="008B36F9">
        <w:rPr>
          <w:color w:val="000000"/>
          <w:sz w:val="24"/>
          <w:szCs w:val="24"/>
          <w:lang w:val="en-GB"/>
        </w:rPr>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1FCCB5BF" w14:textId="77777777" w:rsidR="008B36F9" w:rsidRPr="008B36F9" w:rsidRDefault="008B36F9" w:rsidP="008B36F9">
      <w:pPr>
        <w:pStyle w:val="4Bulletedcopyblue"/>
        <w:numPr>
          <w:ilvl w:val="1"/>
          <w:numId w:val="2"/>
        </w:numPr>
        <w:rPr>
          <w:color w:val="000000"/>
          <w:sz w:val="24"/>
          <w:szCs w:val="24"/>
          <w:lang w:val="en-GB"/>
        </w:rPr>
      </w:pPr>
      <w:r w:rsidRPr="008B36F9">
        <w:rPr>
          <w:color w:val="000000"/>
          <w:sz w:val="24"/>
          <w:szCs w:val="24"/>
          <w:lang w:val="en-GB"/>
        </w:rPr>
        <w:t>Consider the potential impact of social media in facilitating the spreading of rumours and exposing victims’ identities</w:t>
      </w:r>
    </w:p>
    <w:p w14:paraId="0B6529E5"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 xml:space="preserve">The government’s </w:t>
      </w:r>
      <w:hyperlink r:id="rId26" w:history="1">
        <w:r w:rsidRPr="008B36F9">
          <w:rPr>
            <w:rStyle w:val="Hyperlink"/>
            <w:color w:val="000000"/>
            <w:sz w:val="24"/>
            <w:szCs w:val="24"/>
            <w:lang w:val="en-GB"/>
          </w:rPr>
          <w:t>information sharing advice for safeguarding practitioners</w:t>
        </w:r>
      </w:hyperlink>
      <w:r w:rsidRPr="008B36F9">
        <w:rPr>
          <w:color w:val="000000"/>
          <w:sz w:val="24"/>
          <w:szCs w:val="24"/>
          <w:lang w:val="en-GB"/>
        </w:rPr>
        <w:t xml:space="preserve"> includes 7 ‘golden rules’ for sharing information, and is available to support staff who have to make decisions about sharing information</w:t>
      </w:r>
    </w:p>
    <w:p w14:paraId="4304F0EF"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If staff are in any doubt about sharing information, they should speak to the DSL (or deputy)</w:t>
      </w:r>
    </w:p>
    <w:p w14:paraId="2F9BEA40" w14:textId="4AE0A901" w:rsidR="008B36F9" w:rsidRDefault="008B36F9" w:rsidP="008B36F9">
      <w:pPr>
        <w:pStyle w:val="4Bulletedcopyblue"/>
        <w:rPr>
          <w:color w:val="000000"/>
          <w:sz w:val="24"/>
          <w:szCs w:val="24"/>
        </w:rPr>
      </w:pPr>
      <w:r w:rsidRPr="008B36F9">
        <w:rPr>
          <w:color w:val="000000"/>
          <w:sz w:val="24"/>
          <w:szCs w:val="24"/>
        </w:rPr>
        <w:t xml:space="preserve">Confidentiality is also addressed in this policy with respect to record-keeping in section 15, and allegations of abuse against staff </w:t>
      </w:r>
    </w:p>
    <w:p w14:paraId="1D24F47A" w14:textId="77777777" w:rsidR="009D4A9E" w:rsidRPr="008B36F9" w:rsidRDefault="009D4A9E" w:rsidP="009D4A9E">
      <w:pPr>
        <w:pStyle w:val="4Bulletedcopyblue"/>
        <w:numPr>
          <w:ilvl w:val="0"/>
          <w:numId w:val="0"/>
        </w:numPr>
        <w:ind w:left="340"/>
        <w:rPr>
          <w:color w:val="000000"/>
          <w:sz w:val="24"/>
          <w:szCs w:val="24"/>
        </w:rPr>
      </w:pPr>
    </w:p>
    <w:p w14:paraId="0B766289" w14:textId="77777777" w:rsidR="008B36F9" w:rsidRPr="008B36F9" w:rsidRDefault="008B36F9" w:rsidP="008B36F9">
      <w:pPr>
        <w:pStyle w:val="Heading1"/>
        <w:rPr>
          <w:color w:val="000000"/>
        </w:rPr>
      </w:pPr>
      <w:bookmarkStart w:id="8" w:name="_Toc176432192"/>
      <w:r w:rsidRPr="008B36F9">
        <w:rPr>
          <w:color w:val="000000"/>
        </w:rPr>
        <w:t>7. Recognising abuse and taking action</w:t>
      </w:r>
      <w:bookmarkEnd w:id="8"/>
    </w:p>
    <w:p w14:paraId="57AEC79B" w14:textId="77777777" w:rsidR="008B36F9" w:rsidRPr="008B36F9" w:rsidRDefault="008B36F9" w:rsidP="008B36F9">
      <w:pPr>
        <w:rPr>
          <w:color w:val="000000"/>
          <w:sz w:val="24"/>
          <w:lang w:eastAsia="en-GB"/>
        </w:rPr>
      </w:pPr>
      <w:r w:rsidRPr="008B36F9">
        <w:rPr>
          <w:color w:val="000000"/>
          <w:sz w:val="24"/>
          <w:lang w:eastAsia="en-GB"/>
        </w:rPr>
        <w:t>All staff are expected to be able to identify and recognise all forms of abuse, neglect and exploitation and shall be alert to the potential need for early help for a child who:</w:t>
      </w:r>
    </w:p>
    <w:p w14:paraId="672C7B18"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bookmarkStart w:id="9" w:name="_Hlk157781976"/>
      <w:r w:rsidRPr="008B36F9">
        <w:rPr>
          <w:color w:val="000000"/>
          <w:sz w:val="24"/>
          <w:lang w:eastAsia="en-GB"/>
        </w:rPr>
        <w:t xml:space="preserve">Is disabled </w:t>
      </w:r>
    </w:p>
    <w:p w14:paraId="307B363D"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Has special educational needs (whether or not they have a statutory education health and care (EHC) plan)</w:t>
      </w:r>
    </w:p>
    <w:p w14:paraId="01DC98EE"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Is a young carer</w:t>
      </w:r>
    </w:p>
    <w:p w14:paraId="06E3A2FA"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Is bereaved</w:t>
      </w:r>
    </w:p>
    <w:p w14:paraId="65F0135B"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Is showing signs of being drawn into anti-social or criminal behaviour, including being affected by gangs and county lines and organised crime groups and/or serious violence, including knife crime</w:t>
      </w:r>
    </w:p>
    <w:p w14:paraId="46238648"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Is frequently missing/goes missing from education, care or home</w:t>
      </w:r>
    </w:p>
    <w:p w14:paraId="5BE348DA"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Is at risk of modern slavery, trafficking, sexual and/or criminal exploitation</w:t>
      </w:r>
    </w:p>
    <w:p w14:paraId="396EC516" w14:textId="77777777" w:rsidR="008B36F9" w:rsidRPr="009D4A9E"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Is at risk of being radicalised or exploited</w:t>
      </w:r>
    </w:p>
    <w:p w14:paraId="45B09CF4" w14:textId="77777777" w:rsidR="009D4A9E" w:rsidRDefault="009D4A9E" w:rsidP="009D4A9E">
      <w:pPr>
        <w:widowControl/>
        <w:autoSpaceDE/>
        <w:autoSpaceDN/>
        <w:spacing w:after="120"/>
        <w:rPr>
          <w:color w:val="000000"/>
          <w:sz w:val="24"/>
          <w:lang w:eastAsia="en-GB"/>
        </w:rPr>
      </w:pPr>
    </w:p>
    <w:p w14:paraId="75892F6A" w14:textId="77777777" w:rsidR="009D4A9E" w:rsidRDefault="009D4A9E" w:rsidP="009D4A9E">
      <w:pPr>
        <w:widowControl/>
        <w:autoSpaceDE/>
        <w:autoSpaceDN/>
        <w:spacing w:after="120"/>
        <w:rPr>
          <w:color w:val="000000"/>
          <w:sz w:val="24"/>
          <w:lang w:eastAsia="en-GB"/>
        </w:rPr>
      </w:pPr>
    </w:p>
    <w:p w14:paraId="5D3F7405" w14:textId="77777777" w:rsidR="009D4A9E" w:rsidRDefault="009D4A9E" w:rsidP="009D4A9E">
      <w:pPr>
        <w:widowControl/>
        <w:autoSpaceDE/>
        <w:autoSpaceDN/>
        <w:spacing w:after="120"/>
        <w:rPr>
          <w:color w:val="000000"/>
          <w:sz w:val="24"/>
          <w:lang w:eastAsia="en-GB"/>
        </w:rPr>
      </w:pPr>
    </w:p>
    <w:p w14:paraId="1372D778" w14:textId="77777777" w:rsidR="009D4A9E" w:rsidRPr="008B36F9" w:rsidRDefault="009D4A9E" w:rsidP="009D4A9E">
      <w:pPr>
        <w:widowControl/>
        <w:autoSpaceDE/>
        <w:autoSpaceDN/>
        <w:spacing w:after="120"/>
        <w:rPr>
          <w:color w:val="000000"/>
          <w:sz w:val="24"/>
          <w:lang w:eastAsia="en-GB"/>
        </w:rPr>
      </w:pPr>
    </w:p>
    <w:p w14:paraId="698BBA6D"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Is viewing problematic and/or inappropriate online content (for example, linked to violence), or developing inappropriate relationships online</w:t>
      </w:r>
    </w:p>
    <w:p w14:paraId="307BD4D8"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Is in a family circumstance presenting challenges for the child, such as drug and alcohol misuse, adult mental health issues and domestic abuse</w:t>
      </w:r>
    </w:p>
    <w:p w14:paraId="19A135DE"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 xml:space="preserve">Is misusing drugs or alcohol </w:t>
      </w:r>
    </w:p>
    <w:p w14:paraId="589C3F7E"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Is suffering from mental ill health</w:t>
      </w:r>
    </w:p>
    <w:p w14:paraId="7D3CA74D"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Has returned home to their family from care</w:t>
      </w:r>
    </w:p>
    <w:p w14:paraId="1AEB2FB5"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bookmarkStart w:id="10" w:name="_Hlk157782128"/>
      <w:r w:rsidRPr="008B36F9">
        <w:rPr>
          <w:color w:val="000000"/>
          <w:sz w:val="24"/>
          <w:lang w:eastAsia="en-GB"/>
        </w:rPr>
        <w:t>Is at risk of so-called ‘honour’-based abuse such as female genital mutilation (FGM) or forced marriage</w:t>
      </w:r>
    </w:p>
    <w:bookmarkEnd w:id="10"/>
    <w:p w14:paraId="4B91FA76"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Is a privately fostered child</w:t>
      </w:r>
    </w:p>
    <w:p w14:paraId="3A425430"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Has a parent or carer in custody or is affected by parental offending</w:t>
      </w:r>
    </w:p>
    <w:p w14:paraId="1DA48EAE"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Is missing education, or persistently absent from school, or not in receipt of full-time education</w:t>
      </w:r>
    </w:p>
    <w:p w14:paraId="4D026980" w14:textId="77777777" w:rsidR="008B36F9" w:rsidRPr="008B36F9" w:rsidRDefault="008B36F9" w:rsidP="008B36F9">
      <w:pPr>
        <w:widowControl/>
        <w:numPr>
          <w:ilvl w:val="0"/>
          <w:numId w:val="4"/>
        </w:numPr>
        <w:autoSpaceDE/>
        <w:autoSpaceDN/>
        <w:spacing w:after="120"/>
        <w:ind w:left="340" w:hanging="211"/>
        <w:rPr>
          <w:color w:val="000000"/>
          <w:sz w:val="24"/>
          <w:lang w:eastAsia="en-GB"/>
        </w:rPr>
      </w:pPr>
      <w:r w:rsidRPr="008B36F9">
        <w:rPr>
          <w:color w:val="000000"/>
          <w:sz w:val="24"/>
          <w:lang w:eastAsia="en-GB"/>
        </w:rPr>
        <w:t>Has experienced multiple suspensions and is at risk of, or has been permanently excluded</w:t>
      </w:r>
    </w:p>
    <w:bookmarkEnd w:id="9"/>
    <w:p w14:paraId="7096277E" w14:textId="41AFFD2B" w:rsidR="008B36F9" w:rsidRPr="008B36F9" w:rsidRDefault="008B36F9" w:rsidP="008B36F9">
      <w:pPr>
        <w:rPr>
          <w:color w:val="000000"/>
          <w:sz w:val="24"/>
        </w:rPr>
      </w:pPr>
      <w:r w:rsidRPr="008B36F9">
        <w:rPr>
          <w:color w:val="000000"/>
          <w:sz w:val="24"/>
        </w:rPr>
        <w:t xml:space="preserve">Staff, volunteers and </w:t>
      </w:r>
      <w:r w:rsidR="009201C3">
        <w:rPr>
          <w:color w:val="000000"/>
          <w:sz w:val="24"/>
        </w:rPr>
        <w:t xml:space="preserve">Education Leadership Team members </w:t>
      </w:r>
      <w:r w:rsidRPr="008B36F9">
        <w:rPr>
          <w:color w:val="000000"/>
          <w:sz w:val="24"/>
        </w:rPr>
        <w:t>must follow the procedures set out below in the event of a safeguarding issue.</w:t>
      </w:r>
    </w:p>
    <w:p w14:paraId="4B75FE5D" w14:textId="77777777" w:rsidR="008B36F9" w:rsidRPr="008B36F9" w:rsidRDefault="008B36F9" w:rsidP="008B36F9">
      <w:pPr>
        <w:rPr>
          <w:color w:val="000000"/>
          <w:sz w:val="24"/>
        </w:rPr>
      </w:pPr>
      <w:r w:rsidRPr="008B36F9">
        <w:rPr>
          <w:color w:val="000000"/>
          <w:sz w:val="24"/>
        </w:rPr>
        <w:t>Please note – in this and subsequent sections, you should take any references to the DSL to mean “the DSL (or deputy DSL)”.</w:t>
      </w:r>
    </w:p>
    <w:p w14:paraId="08AC1DB7" w14:textId="77777777" w:rsidR="008B36F9" w:rsidRPr="008B36F9" w:rsidRDefault="008B36F9" w:rsidP="008B36F9">
      <w:pPr>
        <w:pStyle w:val="Subhead2"/>
        <w:rPr>
          <w:rFonts w:cs="Arial"/>
          <w:color w:val="000000"/>
          <w:lang w:val="en-GB"/>
        </w:rPr>
      </w:pPr>
      <w:r w:rsidRPr="008B36F9">
        <w:rPr>
          <w:rFonts w:cs="Arial"/>
          <w:color w:val="000000"/>
          <w:lang w:val="en-GB"/>
        </w:rPr>
        <w:t>7.1 If a child is suffering or likely to suffer harm, or in immediate danger</w:t>
      </w:r>
    </w:p>
    <w:p w14:paraId="4DFCA67C" w14:textId="77777777" w:rsidR="008B36F9" w:rsidRPr="008B36F9" w:rsidRDefault="008B36F9" w:rsidP="008B36F9">
      <w:pPr>
        <w:rPr>
          <w:color w:val="000000"/>
          <w:sz w:val="24"/>
        </w:rPr>
      </w:pPr>
      <w:r w:rsidRPr="008B36F9">
        <w:rPr>
          <w:color w:val="000000"/>
          <w:sz w:val="24"/>
        </w:rPr>
        <w:t xml:space="preserve">Make a referral to local authority children’s social care and/or the police </w:t>
      </w:r>
      <w:r w:rsidRPr="008B36F9">
        <w:rPr>
          <w:b/>
          <w:bCs/>
          <w:color w:val="000000"/>
          <w:sz w:val="24"/>
        </w:rPr>
        <w:t>immediately</w:t>
      </w:r>
      <w:r w:rsidRPr="008B36F9">
        <w:rPr>
          <w:color w:val="000000"/>
          <w:sz w:val="24"/>
        </w:rPr>
        <w:t xml:space="preserve"> if you believe a child is suffering or likely to suffer from harm, or is in immediate danger. </w:t>
      </w:r>
      <w:r w:rsidRPr="008B36F9">
        <w:rPr>
          <w:b/>
          <w:bCs/>
          <w:color w:val="000000"/>
          <w:sz w:val="24"/>
        </w:rPr>
        <w:t>Anyone can make a referral.</w:t>
      </w:r>
    </w:p>
    <w:p w14:paraId="708BB4F1" w14:textId="77777777" w:rsidR="008B36F9" w:rsidRPr="008B36F9" w:rsidRDefault="008B36F9" w:rsidP="008B36F9">
      <w:pPr>
        <w:rPr>
          <w:color w:val="000000"/>
          <w:sz w:val="24"/>
        </w:rPr>
      </w:pPr>
      <w:r w:rsidRPr="008B36F9">
        <w:rPr>
          <w:color w:val="000000"/>
          <w:sz w:val="24"/>
        </w:rPr>
        <w:t>Tell the DSL (see section 5.2) as soon as possible if you make a referral directly.</w:t>
      </w:r>
    </w:p>
    <w:p w14:paraId="3AA96FD9" w14:textId="77777777" w:rsidR="008B36F9" w:rsidRPr="008B36F9" w:rsidRDefault="008B36F9" w:rsidP="008B36F9">
      <w:pPr>
        <w:pStyle w:val="Subhead2"/>
        <w:rPr>
          <w:rFonts w:cs="Arial"/>
          <w:color w:val="000000"/>
          <w:lang w:val="en-GB"/>
        </w:rPr>
      </w:pPr>
      <w:r w:rsidRPr="008B36F9">
        <w:rPr>
          <w:rFonts w:cs="Arial"/>
          <w:color w:val="000000"/>
          <w:lang w:val="en-GB"/>
        </w:rPr>
        <w:t>7.2 If a child makes a disclosure to you</w:t>
      </w:r>
    </w:p>
    <w:p w14:paraId="113499B2" w14:textId="77777777" w:rsidR="008B36F9" w:rsidRPr="008B36F9" w:rsidRDefault="008B36F9" w:rsidP="008B36F9">
      <w:pPr>
        <w:rPr>
          <w:color w:val="000000"/>
          <w:sz w:val="24"/>
        </w:rPr>
      </w:pPr>
      <w:r w:rsidRPr="008B36F9">
        <w:rPr>
          <w:color w:val="000000"/>
          <w:sz w:val="24"/>
        </w:rPr>
        <w:t>If a child discloses a safeguarding issue to you, you should:</w:t>
      </w:r>
    </w:p>
    <w:p w14:paraId="29F90E8B"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Listen to and believe them. Allow them time to talk freely and do not ask leading questions</w:t>
      </w:r>
    </w:p>
    <w:p w14:paraId="52AFABE8"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 xml:space="preserve">Stay calm and do not show that you are shocked or upset </w:t>
      </w:r>
    </w:p>
    <w:p w14:paraId="3862D313"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Tell the child they have done the right thing in telling you. Do not tell them they should have told you sooner</w:t>
      </w:r>
    </w:p>
    <w:p w14:paraId="42485A0B"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 xml:space="preserve">Explain what will happen next and that you will have to pass this information on. Do not promise to keep it a secret </w:t>
      </w:r>
    </w:p>
    <w:p w14:paraId="6CB31F2D"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Write up your conversation as soon as possible in the child’s own words. Stick to the facts, and do not put your own judgement on it</w:t>
      </w:r>
    </w:p>
    <w:p w14:paraId="2EBFF09E" w14:textId="77777777" w:rsidR="008B36F9" w:rsidRDefault="008B36F9" w:rsidP="008B36F9">
      <w:pPr>
        <w:pStyle w:val="4Bulletedcopyblue"/>
        <w:rPr>
          <w:color w:val="000000"/>
          <w:sz w:val="24"/>
          <w:szCs w:val="24"/>
          <w:lang w:val="en-GB"/>
        </w:rPr>
      </w:pPr>
      <w:r w:rsidRPr="008B36F9">
        <w:rPr>
          <w:color w:val="000000"/>
          <w:sz w:val="24"/>
          <w:szCs w:val="24"/>
          <w:lang w:val="en-GB"/>
        </w:rPr>
        <w:t>Sign and date the write-up and pass it on to the DSL. Alternatively, if appropriate, make a referral to local authority 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14A368BD" w14:textId="77777777" w:rsidR="009201C3" w:rsidRDefault="009201C3" w:rsidP="009201C3">
      <w:pPr>
        <w:pStyle w:val="4Bulletedcopyblue"/>
        <w:numPr>
          <w:ilvl w:val="0"/>
          <w:numId w:val="0"/>
        </w:numPr>
        <w:ind w:left="340" w:hanging="170"/>
        <w:rPr>
          <w:color w:val="000000"/>
          <w:sz w:val="24"/>
          <w:szCs w:val="24"/>
          <w:lang w:val="en-GB"/>
        </w:rPr>
      </w:pPr>
    </w:p>
    <w:p w14:paraId="7F53CD7F" w14:textId="77777777" w:rsidR="009201C3" w:rsidRDefault="009201C3" w:rsidP="009201C3">
      <w:pPr>
        <w:pStyle w:val="4Bulletedcopyblue"/>
        <w:numPr>
          <w:ilvl w:val="0"/>
          <w:numId w:val="0"/>
        </w:numPr>
        <w:ind w:left="340" w:hanging="170"/>
        <w:rPr>
          <w:color w:val="000000"/>
          <w:sz w:val="24"/>
          <w:szCs w:val="24"/>
          <w:lang w:val="en-GB"/>
        </w:rPr>
      </w:pPr>
    </w:p>
    <w:p w14:paraId="00795F23" w14:textId="77777777" w:rsidR="009201C3" w:rsidRDefault="009201C3" w:rsidP="009201C3">
      <w:pPr>
        <w:pStyle w:val="4Bulletedcopyblue"/>
        <w:numPr>
          <w:ilvl w:val="0"/>
          <w:numId w:val="0"/>
        </w:numPr>
        <w:ind w:left="340" w:hanging="170"/>
        <w:rPr>
          <w:color w:val="000000"/>
          <w:sz w:val="24"/>
          <w:szCs w:val="24"/>
          <w:lang w:val="en-GB"/>
        </w:rPr>
      </w:pPr>
    </w:p>
    <w:p w14:paraId="741F1F8D" w14:textId="77777777" w:rsidR="009201C3" w:rsidRDefault="009201C3" w:rsidP="009201C3">
      <w:pPr>
        <w:pStyle w:val="4Bulletedcopyblue"/>
        <w:numPr>
          <w:ilvl w:val="0"/>
          <w:numId w:val="0"/>
        </w:numPr>
        <w:ind w:left="340" w:hanging="170"/>
        <w:rPr>
          <w:color w:val="000000"/>
          <w:sz w:val="24"/>
          <w:szCs w:val="24"/>
          <w:lang w:val="en-GB"/>
        </w:rPr>
      </w:pPr>
    </w:p>
    <w:p w14:paraId="7AF32E87" w14:textId="77777777" w:rsidR="009201C3" w:rsidRPr="008B36F9" w:rsidRDefault="009201C3" w:rsidP="009201C3">
      <w:pPr>
        <w:pStyle w:val="4Bulletedcopyblue"/>
        <w:numPr>
          <w:ilvl w:val="0"/>
          <w:numId w:val="0"/>
        </w:numPr>
        <w:ind w:left="340" w:hanging="170"/>
        <w:rPr>
          <w:color w:val="000000"/>
          <w:sz w:val="24"/>
          <w:szCs w:val="24"/>
          <w:lang w:val="en-GB"/>
        </w:rPr>
      </w:pPr>
    </w:p>
    <w:p w14:paraId="147EAD33" w14:textId="77777777" w:rsidR="008B36F9" w:rsidRPr="008B36F9" w:rsidRDefault="008B36F9" w:rsidP="008B36F9">
      <w:pPr>
        <w:pStyle w:val="1bodycopy10pt"/>
        <w:rPr>
          <w:rFonts w:cs="Arial"/>
          <w:color w:val="000000"/>
          <w:sz w:val="24"/>
          <w:lang w:val="en-GB"/>
        </w:rPr>
      </w:pPr>
      <w:r w:rsidRPr="008B36F9">
        <w:rPr>
          <w:rFonts w:cs="Arial"/>
          <w:color w:val="000000"/>
          <w:sz w:val="24"/>
          <w:lang w:val="en-GB"/>
        </w:rPr>
        <w:t>Bear in mind that some children may:</w:t>
      </w:r>
    </w:p>
    <w:p w14:paraId="5AC74229"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Not feel ready, or know how to tell someone that they are being abused, exploited or neglected</w:t>
      </w:r>
    </w:p>
    <w:p w14:paraId="2942076C"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Not recognise their experiences as harmful</w:t>
      </w:r>
    </w:p>
    <w:p w14:paraId="65237C9E"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Feel embarrassed, humiliated or threatened. This could be due to their vulnerability, disability, sexual orientation and/or language barriers</w:t>
      </w:r>
    </w:p>
    <w:p w14:paraId="1D70B70E" w14:textId="77777777" w:rsidR="008B36F9" w:rsidRPr="008B36F9" w:rsidRDefault="008B36F9" w:rsidP="008B36F9">
      <w:pPr>
        <w:pStyle w:val="1bodycopy10pt"/>
        <w:rPr>
          <w:rFonts w:cs="Arial"/>
          <w:color w:val="000000"/>
          <w:sz w:val="24"/>
          <w:lang w:val="en-GB"/>
        </w:rPr>
      </w:pPr>
      <w:r w:rsidRPr="008B36F9">
        <w:rPr>
          <w:rFonts w:cs="Arial"/>
          <w:color w:val="000000"/>
          <w:sz w:val="24"/>
          <w:lang w:val="en-GB"/>
        </w:rPr>
        <w:t xml:space="preserve">None of this should stop you from having a ‘professional curiosity’ and speaking to the DSL if you have concerns about a child.   </w:t>
      </w:r>
    </w:p>
    <w:p w14:paraId="082B5F05" w14:textId="77777777" w:rsidR="008B36F9" w:rsidRPr="008B36F9" w:rsidRDefault="008B36F9" w:rsidP="008B36F9">
      <w:pPr>
        <w:pStyle w:val="Subhead2"/>
        <w:rPr>
          <w:rFonts w:cs="Arial"/>
          <w:color w:val="000000"/>
          <w:lang w:val="en-GB"/>
        </w:rPr>
      </w:pPr>
      <w:r w:rsidRPr="008B36F9">
        <w:rPr>
          <w:rFonts w:cs="Arial"/>
          <w:color w:val="000000"/>
          <w:lang w:val="en-GB"/>
        </w:rPr>
        <w:t>7.3 If you discover that FGM has taken place or a pupil is at risk of FGM</w:t>
      </w:r>
    </w:p>
    <w:p w14:paraId="02E8E882" w14:textId="77777777" w:rsidR="008B36F9" w:rsidRPr="008B36F9" w:rsidRDefault="008B36F9" w:rsidP="008B36F9">
      <w:pPr>
        <w:rPr>
          <w:color w:val="000000"/>
          <w:sz w:val="24"/>
        </w:rPr>
      </w:pPr>
      <w:r w:rsidRPr="008B36F9">
        <w:rPr>
          <w:color w:val="000000"/>
          <w:sz w:val="24"/>
        </w:rPr>
        <w:t>Keeping Children Safe in Education explains that FGM comprises “all procedures involving partial or total removal of the external female genitalia, or other injury to the female genital organs”.</w:t>
      </w:r>
    </w:p>
    <w:p w14:paraId="3C2C84B7" w14:textId="77777777" w:rsidR="008B36F9" w:rsidRPr="008B36F9" w:rsidRDefault="008B36F9" w:rsidP="008B36F9">
      <w:pPr>
        <w:rPr>
          <w:color w:val="000000"/>
          <w:sz w:val="24"/>
        </w:rPr>
      </w:pPr>
      <w:r w:rsidRPr="008B36F9">
        <w:rPr>
          <w:color w:val="000000"/>
          <w:sz w:val="24"/>
        </w:rPr>
        <w:t>FGM is illegal in the UK and a form of child abuse with long-lasting, harmful consequences. It is also known as ‘female genital cutting’, ‘circumcision’ or ‘initiation’.</w:t>
      </w:r>
    </w:p>
    <w:p w14:paraId="12EC30E2" w14:textId="7418DA4C" w:rsidR="008B36F9" w:rsidRPr="008B36F9" w:rsidRDefault="008B36F9" w:rsidP="008B36F9">
      <w:pPr>
        <w:rPr>
          <w:color w:val="000000"/>
          <w:sz w:val="24"/>
        </w:rPr>
      </w:pPr>
      <w:r w:rsidRPr="008B36F9">
        <w:rPr>
          <w:color w:val="000000"/>
          <w:sz w:val="24"/>
        </w:rPr>
        <w:t xml:space="preserve">Possible indicators that a pupil has already been subjected to FGM, and factors that suggest a </w:t>
      </w:r>
      <w:r w:rsidR="009841C9">
        <w:rPr>
          <w:color w:val="000000"/>
          <w:sz w:val="24"/>
        </w:rPr>
        <w:t>student</w:t>
      </w:r>
      <w:r w:rsidRPr="008B36F9">
        <w:rPr>
          <w:color w:val="000000"/>
          <w:sz w:val="24"/>
        </w:rPr>
        <w:t xml:space="preserve"> may be at risk, are set out in appendix 4 of this policy. </w:t>
      </w:r>
    </w:p>
    <w:p w14:paraId="0A1C14C3" w14:textId="1FBB8E84" w:rsidR="008B36F9" w:rsidRPr="008B36F9" w:rsidRDefault="008B36F9" w:rsidP="008B36F9">
      <w:pPr>
        <w:rPr>
          <w:color w:val="000000"/>
          <w:sz w:val="24"/>
        </w:rPr>
      </w:pPr>
      <w:r w:rsidRPr="008B36F9">
        <w:rPr>
          <w:b/>
          <w:color w:val="000000"/>
          <w:sz w:val="24"/>
        </w:rPr>
        <w:t xml:space="preserve">Any </w:t>
      </w:r>
      <w:r w:rsidR="009841C9">
        <w:rPr>
          <w:b/>
          <w:color w:val="000000"/>
          <w:sz w:val="24"/>
        </w:rPr>
        <w:t xml:space="preserve">staff member </w:t>
      </w:r>
      <w:r w:rsidRPr="008B36F9">
        <w:rPr>
          <w:color w:val="000000"/>
          <w:sz w:val="24"/>
        </w:rPr>
        <w:t>who either:</w:t>
      </w:r>
    </w:p>
    <w:p w14:paraId="72553B54" w14:textId="77777777" w:rsidR="008B36F9" w:rsidRPr="008B36F9" w:rsidRDefault="008B36F9" w:rsidP="008B36F9">
      <w:pPr>
        <w:widowControl/>
        <w:numPr>
          <w:ilvl w:val="0"/>
          <w:numId w:val="3"/>
        </w:numPr>
        <w:autoSpaceDE/>
        <w:autoSpaceDN/>
        <w:spacing w:after="120"/>
        <w:rPr>
          <w:color w:val="000000"/>
          <w:sz w:val="24"/>
        </w:rPr>
      </w:pPr>
      <w:r w:rsidRPr="008B36F9">
        <w:rPr>
          <w:color w:val="000000"/>
          <w:sz w:val="24"/>
        </w:rPr>
        <w:t xml:space="preserve">Is informed by a girl under 18 that an act of FGM has been carried out on her; or </w:t>
      </w:r>
    </w:p>
    <w:p w14:paraId="4AD1F216" w14:textId="77777777" w:rsidR="008B36F9" w:rsidRPr="008B36F9" w:rsidRDefault="008B36F9" w:rsidP="008B36F9">
      <w:pPr>
        <w:widowControl/>
        <w:numPr>
          <w:ilvl w:val="0"/>
          <w:numId w:val="3"/>
        </w:numPr>
        <w:autoSpaceDE/>
        <w:autoSpaceDN/>
        <w:spacing w:after="120"/>
        <w:rPr>
          <w:color w:val="000000"/>
          <w:sz w:val="24"/>
        </w:rPr>
      </w:pPr>
      <w:r w:rsidRPr="008B36F9">
        <w:rPr>
          <w:color w:val="000000"/>
          <w:sz w:val="24"/>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73411779" w14:textId="2ACD8EFA" w:rsidR="008B36F9" w:rsidRPr="008B36F9" w:rsidRDefault="008B36F9" w:rsidP="008B36F9">
      <w:pPr>
        <w:rPr>
          <w:color w:val="000000"/>
          <w:sz w:val="24"/>
        </w:rPr>
      </w:pPr>
      <w:r w:rsidRPr="008B36F9">
        <w:rPr>
          <w:color w:val="000000"/>
          <w:sz w:val="24"/>
        </w:rPr>
        <w:t xml:space="preserve">Must immediately report this to the police, personally. This is a mandatory statutory duty, and </w:t>
      </w:r>
      <w:r w:rsidR="00504240">
        <w:rPr>
          <w:color w:val="000000"/>
          <w:sz w:val="24"/>
        </w:rPr>
        <w:t>staff member</w:t>
      </w:r>
      <w:r w:rsidRPr="008B36F9">
        <w:rPr>
          <w:color w:val="000000"/>
          <w:sz w:val="24"/>
        </w:rPr>
        <w:t>s will face disciplinary sanctions for failing to meet it.</w:t>
      </w:r>
    </w:p>
    <w:p w14:paraId="232E62DD" w14:textId="77777777" w:rsidR="008B36F9" w:rsidRPr="008B36F9" w:rsidRDefault="008B36F9" w:rsidP="008B36F9">
      <w:pPr>
        <w:rPr>
          <w:color w:val="000000"/>
          <w:sz w:val="24"/>
        </w:rPr>
      </w:pPr>
      <w:r w:rsidRPr="008B36F9">
        <w:rPr>
          <w:color w:val="000000"/>
          <w:sz w:val="24"/>
        </w:rPr>
        <w:t>Unless they have been specifically told not to disclose, they should also discuss the case with the DSL and involve local authority children’s social care as appropriate.</w:t>
      </w:r>
    </w:p>
    <w:p w14:paraId="45936CF6" w14:textId="1E31C0DD" w:rsidR="008B36F9" w:rsidRPr="008B36F9" w:rsidRDefault="008B36F9" w:rsidP="008B36F9">
      <w:pPr>
        <w:rPr>
          <w:color w:val="000000"/>
          <w:sz w:val="24"/>
        </w:rPr>
      </w:pPr>
      <w:r w:rsidRPr="008B36F9">
        <w:rPr>
          <w:b/>
          <w:color w:val="000000"/>
          <w:sz w:val="24"/>
        </w:rPr>
        <w:t>Any other member of staff</w:t>
      </w:r>
      <w:r w:rsidRPr="008B36F9">
        <w:rPr>
          <w:color w:val="000000"/>
          <w:sz w:val="24"/>
        </w:rPr>
        <w:t xml:space="preserve"> who discovers that an act of FGM appears to have been carried out on a </w:t>
      </w:r>
      <w:r w:rsidR="00FB12E9">
        <w:rPr>
          <w:b/>
          <w:color w:val="000000"/>
          <w:sz w:val="24"/>
        </w:rPr>
        <w:t xml:space="preserve">Student </w:t>
      </w:r>
      <w:r w:rsidRPr="008B36F9">
        <w:rPr>
          <w:b/>
          <w:color w:val="000000"/>
          <w:sz w:val="24"/>
        </w:rPr>
        <w:t>under 18</w:t>
      </w:r>
      <w:r w:rsidRPr="008B36F9">
        <w:rPr>
          <w:color w:val="000000"/>
          <w:sz w:val="24"/>
        </w:rPr>
        <w:t xml:space="preserve"> must speak to the DSL and follow our local safeguarding procedures.</w:t>
      </w:r>
    </w:p>
    <w:p w14:paraId="3FBBA21C" w14:textId="77777777" w:rsidR="00FB12E9" w:rsidRDefault="008B36F9" w:rsidP="008B36F9">
      <w:pPr>
        <w:rPr>
          <w:color w:val="000000"/>
          <w:sz w:val="24"/>
        </w:rPr>
      </w:pPr>
      <w:r w:rsidRPr="008B36F9">
        <w:rPr>
          <w:color w:val="000000"/>
          <w:sz w:val="24"/>
        </w:rPr>
        <w:t xml:space="preserve">The duty for teachers mentioned above does not apply in cases where a pupil is </w:t>
      </w:r>
      <w:r w:rsidRPr="008B36F9">
        <w:rPr>
          <w:i/>
          <w:color w:val="000000"/>
          <w:sz w:val="24"/>
        </w:rPr>
        <w:t xml:space="preserve">at risk </w:t>
      </w:r>
      <w:r w:rsidRPr="008B36F9">
        <w:rPr>
          <w:color w:val="000000"/>
          <w:sz w:val="24"/>
        </w:rPr>
        <w:t xml:space="preserve">of FGM or FGM is suspected but it is not known to have been carried out. Staff should not examine </w:t>
      </w:r>
      <w:r w:rsidR="00FB12E9">
        <w:rPr>
          <w:color w:val="000000"/>
          <w:sz w:val="24"/>
        </w:rPr>
        <w:t xml:space="preserve">students. </w:t>
      </w:r>
    </w:p>
    <w:p w14:paraId="6706BE3A" w14:textId="7A1057AB" w:rsidR="008B36F9" w:rsidRPr="008B36F9" w:rsidRDefault="008B36F9" w:rsidP="008B36F9">
      <w:pPr>
        <w:rPr>
          <w:color w:val="000000"/>
          <w:sz w:val="24"/>
        </w:rPr>
      </w:pPr>
      <w:r w:rsidRPr="008B36F9">
        <w:rPr>
          <w:b/>
          <w:color w:val="000000"/>
          <w:sz w:val="24"/>
        </w:rPr>
        <w:t>Any member of staff</w:t>
      </w:r>
      <w:r w:rsidRPr="008B36F9">
        <w:rPr>
          <w:color w:val="000000"/>
          <w:sz w:val="24"/>
        </w:rPr>
        <w:t xml:space="preserve"> who suspects a </w:t>
      </w:r>
      <w:r w:rsidR="009D5643">
        <w:rPr>
          <w:color w:val="000000"/>
          <w:sz w:val="24"/>
        </w:rPr>
        <w:t xml:space="preserve">student is </w:t>
      </w:r>
      <w:r w:rsidRPr="008B36F9">
        <w:rPr>
          <w:i/>
          <w:color w:val="000000"/>
          <w:sz w:val="24"/>
        </w:rPr>
        <w:t>at risk</w:t>
      </w:r>
      <w:r w:rsidRPr="008B36F9">
        <w:rPr>
          <w:color w:val="000000"/>
          <w:sz w:val="24"/>
        </w:rPr>
        <w:t xml:space="preserve"> of FGM or suspects that FGM has been carried out should speak to the DSL and follow our local safeguarding procedures.</w:t>
      </w:r>
    </w:p>
    <w:p w14:paraId="08BCB1A8" w14:textId="77777777" w:rsidR="008B36F9" w:rsidRPr="008B36F9" w:rsidRDefault="008B36F9" w:rsidP="008B36F9">
      <w:pPr>
        <w:pStyle w:val="Subhead2"/>
        <w:rPr>
          <w:rFonts w:cs="Arial"/>
          <w:color w:val="000000"/>
          <w:lang w:val="en-GB"/>
        </w:rPr>
      </w:pPr>
      <w:r w:rsidRPr="008B36F9">
        <w:rPr>
          <w:rFonts w:cs="Arial"/>
          <w:color w:val="000000"/>
          <w:lang w:val="en-GB"/>
        </w:rPr>
        <w:t>7.4 If you have concerns about a child (as opposed to believing a child is suffering or likely to suffer from harm, or is in immediate danger)</w:t>
      </w:r>
    </w:p>
    <w:p w14:paraId="49F833CD" w14:textId="77777777" w:rsidR="008B36F9" w:rsidRPr="008B36F9" w:rsidRDefault="008B36F9" w:rsidP="008B36F9">
      <w:pPr>
        <w:rPr>
          <w:color w:val="000000"/>
          <w:sz w:val="24"/>
        </w:rPr>
      </w:pPr>
      <w:r w:rsidRPr="008B36F9">
        <w:rPr>
          <w:color w:val="000000"/>
          <w:sz w:val="24"/>
        </w:rPr>
        <w:t>Figure 1 below, before section 7.7, illustrates the procedure to follow if you have any concerns about a child’s welfare.</w:t>
      </w:r>
    </w:p>
    <w:p w14:paraId="51E81B09" w14:textId="77777777" w:rsidR="008B36F9" w:rsidRPr="008B36F9" w:rsidRDefault="008B36F9" w:rsidP="008B36F9">
      <w:pPr>
        <w:rPr>
          <w:color w:val="000000"/>
          <w:sz w:val="24"/>
        </w:rPr>
      </w:pPr>
      <w:r w:rsidRPr="008B36F9">
        <w:rPr>
          <w:color w:val="000000"/>
          <w:sz w:val="24"/>
        </w:rPr>
        <w:t xml:space="preserve">Where possible, speak to the DSL first to agree a course of action. </w:t>
      </w:r>
    </w:p>
    <w:p w14:paraId="506200C2" w14:textId="5E85F01F" w:rsidR="008B36F9" w:rsidRPr="008B36F9" w:rsidRDefault="008B36F9" w:rsidP="008B36F9">
      <w:pPr>
        <w:rPr>
          <w:color w:val="000000"/>
          <w:sz w:val="24"/>
        </w:rPr>
      </w:pPr>
      <w:r w:rsidRPr="008B36F9">
        <w:rPr>
          <w:color w:val="000000"/>
          <w:sz w:val="24"/>
        </w:rPr>
        <w:t xml:space="preserve">If in exceptional circumstances the DSL is not available, this should not delay appropriate action being taken. Speak to a member of the </w:t>
      </w:r>
      <w:r w:rsidR="00E0348F">
        <w:rPr>
          <w:color w:val="000000"/>
          <w:sz w:val="24"/>
        </w:rPr>
        <w:t>provision</w:t>
      </w:r>
      <w:r w:rsidRPr="008B36F9">
        <w:rPr>
          <w:color w:val="000000"/>
          <w:sz w:val="24"/>
        </w:rPr>
        <w:t xml:space="preserve"> leadership team and/or take advice from local authority children’s social care. You can also seek advice at any time from the NSPCC helpline on 0808 800 5000. Share details of any actions you take with the DSL as soon as practically possible. </w:t>
      </w:r>
    </w:p>
    <w:p w14:paraId="5AC4002C" w14:textId="77777777" w:rsidR="008B36F9" w:rsidRPr="008B36F9" w:rsidRDefault="008B36F9" w:rsidP="008B36F9">
      <w:pPr>
        <w:rPr>
          <w:color w:val="000000"/>
          <w:sz w:val="24"/>
        </w:rPr>
      </w:pPr>
      <w:r w:rsidRPr="008B36F9">
        <w:rPr>
          <w:color w:val="000000"/>
          <w:sz w:val="24"/>
        </w:rPr>
        <w:t>Make a referral to local authority children’s social care directly, if appropriate (see ‘Referral’ below). Share any action taken with the DSL as soon as possible.</w:t>
      </w:r>
    </w:p>
    <w:p w14:paraId="2C476ED4" w14:textId="77777777" w:rsidR="008B36F9" w:rsidRPr="008B36F9" w:rsidRDefault="008B36F9" w:rsidP="008B36F9">
      <w:pPr>
        <w:rPr>
          <w:b/>
          <w:color w:val="000000"/>
          <w:sz w:val="24"/>
        </w:rPr>
      </w:pPr>
    </w:p>
    <w:p w14:paraId="4B73827F" w14:textId="77777777" w:rsidR="008B36F9" w:rsidRDefault="008B36F9" w:rsidP="008B36F9">
      <w:pPr>
        <w:rPr>
          <w:b/>
          <w:color w:val="000000"/>
          <w:sz w:val="24"/>
        </w:rPr>
      </w:pPr>
    </w:p>
    <w:p w14:paraId="34823464" w14:textId="77777777" w:rsidR="00E0348F" w:rsidRDefault="00E0348F" w:rsidP="008B36F9">
      <w:pPr>
        <w:rPr>
          <w:b/>
          <w:color w:val="000000"/>
          <w:sz w:val="24"/>
        </w:rPr>
      </w:pPr>
    </w:p>
    <w:p w14:paraId="3C3C992C" w14:textId="77777777" w:rsidR="00E0348F" w:rsidRDefault="00E0348F" w:rsidP="008B36F9">
      <w:pPr>
        <w:rPr>
          <w:b/>
          <w:color w:val="000000"/>
          <w:sz w:val="24"/>
        </w:rPr>
      </w:pPr>
    </w:p>
    <w:p w14:paraId="04C2275D" w14:textId="77777777" w:rsidR="00E0348F" w:rsidRDefault="00E0348F" w:rsidP="008B36F9">
      <w:pPr>
        <w:rPr>
          <w:b/>
          <w:color w:val="000000"/>
          <w:sz w:val="24"/>
        </w:rPr>
      </w:pPr>
    </w:p>
    <w:p w14:paraId="1511E7ED" w14:textId="77777777" w:rsidR="00E0348F" w:rsidRDefault="00E0348F" w:rsidP="008B36F9">
      <w:pPr>
        <w:rPr>
          <w:b/>
          <w:color w:val="000000"/>
          <w:sz w:val="24"/>
        </w:rPr>
      </w:pPr>
    </w:p>
    <w:p w14:paraId="42EB0ABA" w14:textId="77777777" w:rsidR="00E0348F" w:rsidRDefault="00E0348F" w:rsidP="008B36F9">
      <w:pPr>
        <w:rPr>
          <w:b/>
          <w:color w:val="000000"/>
          <w:sz w:val="24"/>
        </w:rPr>
      </w:pPr>
    </w:p>
    <w:p w14:paraId="08427FBD" w14:textId="77777777" w:rsidR="00E0348F" w:rsidRDefault="00E0348F" w:rsidP="008B36F9">
      <w:pPr>
        <w:rPr>
          <w:b/>
          <w:color w:val="000000"/>
          <w:sz w:val="24"/>
        </w:rPr>
      </w:pPr>
    </w:p>
    <w:p w14:paraId="64CA75E7" w14:textId="77777777" w:rsidR="00E0348F" w:rsidRPr="008B36F9" w:rsidRDefault="00E0348F" w:rsidP="008B36F9">
      <w:pPr>
        <w:rPr>
          <w:b/>
          <w:color w:val="000000"/>
          <w:sz w:val="24"/>
        </w:rPr>
      </w:pPr>
    </w:p>
    <w:p w14:paraId="296226EB" w14:textId="77777777" w:rsidR="008B36F9" w:rsidRPr="008B36F9" w:rsidRDefault="008B36F9" w:rsidP="008B36F9">
      <w:pPr>
        <w:rPr>
          <w:b/>
          <w:color w:val="000000"/>
          <w:sz w:val="24"/>
        </w:rPr>
      </w:pPr>
      <w:r w:rsidRPr="008B36F9">
        <w:rPr>
          <w:b/>
          <w:color w:val="000000"/>
          <w:sz w:val="24"/>
        </w:rPr>
        <w:t xml:space="preserve">Early help assessment </w:t>
      </w:r>
    </w:p>
    <w:p w14:paraId="357BC49D" w14:textId="77777777" w:rsidR="008B36F9" w:rsidRPr="008B36F9" w:rsidRDefault="008B36F9" w:rsidP="008B36F9">
      <w:pPr>
        <w:rPr>
          <w:color w:val="000000"/>
          <w:sz w:val="24"/>
        </w:rPr>
      </w:pPr>
      <w:r w:rsidRPr="008B36F9">
        <w:rPr>
          <w:color w:val="000000"/>
          <w:sz w:val="24"/>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8327A33" w14:textId="77777777" w:rsidR="008B36F9" w:rsidRPr="008B36F9" w:rsidRDefault="008B36F9" w:rsidP="008B36F9">
      <w:pPr>
        <w:rPr>
          <w:color w:val="000000"/>
          <w:sz w:val="24"/>
        </w:rPr>
      </w:pPr>
      <w:r w:rsidRPr="008B36F9">
        <w:rPr>
          <w:color w:val="000000"/>
          <w:sz w:val="24"/>
        </w:rPr>
        <w:t xml:space="preserve">We will discuss and agree, with statutory safeguarding partners, levels for the different types of assessment, as part of local arrangements. </w:t>
      </w:r>
    </w:p>
    <w:p w14:paraId="7386D516" w14:textId="49CF12CD" w:rsidR="008B36F9" w:rsidRPr="008B36F9" w:rsidRDefault="008B36F9" w:rsidP="008B36F9">
      <w:pPr>
        <w:rPr>
          <w:color w:val="000000"/>
          <w:sz w:val="24"/>
        </w:rPr>
      </w:pPr>
      <w:r w:rsidRPr="008B36F9">
        <w:rPr>
          <w:color w:val="000000"/>
          <w:sz w:val="24"/>
        </w:rPr>
        <w:t xml:space="preserve">The DSL will keep the case under constant review and the </w:t>
      </w:r>
      <w:r w:rsidR="00E0348F">
        <w:rPr>
          <w:color w:val="000000"/>
          <w:sz w:val="24"/>
        </w:rPr>
        <w:t>provision</w:t>
      </w:r>
      <w:r w:rsidRPr="008B36F9">
        <w:rPr>
          <w:color w:val="000000"/>
          <w:sz w:val="24"/>
        </w:rPr>
        <w:t xml:space="preserve"> will consider a referral to local authority children’s social care if the situation does not seem to be improving. Timelines of interventions will be monitored and reviewed. </w:t>
      </w:r>
    </w:p>
    <w:p w14:paraId="16A98FAD" w14:textId="77777777" w:rsidR="008B36F9" w:rsidRPr="008B36F9" w:rsidRDefault="008B36F9" w:rsidP="008B36F9">
      <w:pPr>
        <w:rPr>
          <w:b/>
          <w:color w:val="000000"/>
          <w:sz w:val="24"/>
        </w:rPr>
      </w:pPr>
    </w:p>
    <w:p w14:paraId="01F99BDF" w14:textId="77777777" w:rsidR="008B36F9" w:rsidRPr="008B36F9" w:rsidRDefault="008B36F9" w:rsidP="008B36F9">
      <w:pPr>
        <w:rPr>
          <w:b/>
          <w:color w:val="000000"/>
          <w:sz w:val="24"/>
        </w:rPr>
      </w:pPr>
      <w:r w:rsidRPr="008B36F9">
        <w:rPr>
          <w:b/>
          <w:color w:val="000000"/>
          <w:sz w:val="24"/>
        </w:rPr>
        <w:t>Referral</w:t>
      </w:r>
    </w:p>
    <w:p w14:paraId="5FDD5A14" w14:textId="77777777" w:rsidR="008B36F9" w:rsidRPr="008B36F9" w:rsidRDefault="008B36F9" w:rsidP="008B36F9">
      <w:pPr>
        <w:rPr>
          <w:color w:val="000000"/>
          <w:sz w:val="24"/>
        </w:rPr>
      </w:pPr>
      <w:r w:rsidRPr="008B36F9">
        <w:rPr>
          <w:color w:val="000000"/>
          <w:sz w:val="24"/>
        </w:rPr>
        <w:t>If it is appropriate to refer the case to local authority children’s social care or the police, the DSL will make the referral or support you to do so.</w:t>
      </w:r>
    </w:p>
    <w:p w14:paraId="49D5A794" w14:textId="77777777" w:rsidR="008B36F9" w:rsidRPr="008B36F9" w:rsidRDefault="008B36F9" w:rsidP="008B36F9">
      <w:pPr>
        <w:rPr>
          <w:color w:val="000000"/>
          <w:sz w:val="24"/>
        </w:rPr>
      </w:pPr>
      <w:r w:rsidRPr="008B36F9">
        <w:rPr>
          <w:color w:val="000000"/>
          <w:sz w:val="24"/>
        </w:rPr>
        <w:t>If you make a referral directly (see section 7.1), you must tell the DSL as soon as possible.</w:t>
      </w:r>
    </w:p>
    <w:p w14:paraId="248AC257" w14:textId="77777777" w:rsidR="008B36F9" w:rsidRPr="008B36F9" w:rsidRDefault="008B36F9" w:rsidP="008B36F9">
      <w:pPr>
        <w:rPr>
          <w:color w:val="000000"/>
          <w:sz w:val="24"/>
        </w:rPr>
      </w:pPr>
      <w:r w:rsidRPr="008B36F9">
        <w:rPr>
          <w:color w:val="000000"/>
          <w:sz w:val="24"/>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7A4E5AD2" w14:textId="77777777" w:rsidR="008B36F9" w:rsidRDefault="008B36F9" w:rsidP="008B36F9">
      <w:pPr>
        <w:rPr>
          <w:color w:val="000000"/>
          <w:sz w:val="24"/>
        </w:rPr>
      </w:pPr>
      <w:r w:rsidRPr="008B36F9">
        <w:rPr>
          <w:color w:val="000000"/>
          <w:sz w:val="24"/>
        </w:rPr>
        <w:t>If the child’s situation does not seem to be improving after the referral, the DSL or person who made the referral must follow local escalation procedures to ensure their concerns have been addressed and that the child’s situation improves.</w:t>
      </w:r>
    </w:p>
    <w:p w14:paraId="44D549AC" w14:textId="77777777" w:rsidR="00EC531B" w:rsidRDefault="00EC531B" w:rsidP="008B36F9">
      <w:pPr>
        <w:rPr>
          <w:color w:val="000000"/>
          <w:sz w:val="24"/>
        </w:rPr>
      </w:pPr>
    </w:p>
    <w:p w14:paraId="2C4E1D8F" w14:textId="5230C9AC" w:rsidR="00EC531B" w:rsidRDefault="00EC531B" w:rsidP="008B36F9">
      <w:pPr>
        <w:rPr>
          <w:color w:val="000000"/>
          <w:sz w:val="24"/>
        </w:rPr>
      </w:pPr>
      <w:r>
        <w:rPr>
          <w:color w:val="000000"/>
          <w:sz w:val="24"/>
        </w:rPr>
        <w:t xml:space="preserve">Local procedures for referral and escalation can be found </w:t>
      </w:r>
      <w:r w:rsidR="00FA691C">
        <w:rPr>
          <w:color w:val="000000"/>
          <w:sz w:val="24"/>
        </w:rPr>
        <w:t>here</w:t>
      </w:r>
    </w:p>
    <w:p w14:paraId="3B9664A8" w14:textId="77777777" w:rsidR="00FA691C" w:rsidRPr="008B36F9" w:rsidRDefault="00FA691C" w:rsidP="008B36F9">
      <w:pPr>
        <w:rPr>
          <w:color w:val="000000"/>
          <w:sz w:val="24"/>
        </w:rPr>
      </w:pPr>
    </w:p>
    <w:p w14:paraId="16C69B49" w14:textId="77777777" w:rsidR="008B36F9" w:rsidRPr="008B36F9" w:rsidRDefault="008B36F9" w:rsidP="008B36F9">
      <w:pPr>
        <w:pStyle w:val="Subhead2"/>
        <w:rPr>
          <w:rFonts w:cs="Arial"/>
          <w:color w:val="000000"/>
          <w:lang w:val="en-GB"/>
        </w:rPr>
      </w:pPr>
      <w:r w:rsidRPr="008B36F9">
        <w:rPr>
          <w:rFonts w:cs="Arial"/>
          <w:color w:val="000000"/>
          <w:lang w:val="en-GB"/>
        </w:rPr>
        <w:t>7.5 If you have concerns about extremism</w:t>
      </w:r>
    </w:p>
    <w:p w14:paraId="5C400799" w14:textId="77777777" w:rsidR="008B36F9" w:rsidRPr="008B36F9" w:rsidRDefault="008B36F9" w:rsidP="008B36F9">
      <w:pPr>
        <w:rPr>
          <w:color w:val="000000"/>
          <w:sz w:val="24"/>
        </w:rPr>
      </w:pPr>
      <w:r w:rsidRPr="008B36F9">
        <w:rPr>
          <w:color w:val="000000"/>
          <w:sz w:val="24"/>
        </w:rPr>
        <w:t>If a child is not suffering or likely to suffer from harm, or in immediate danger, where possible speak to the DSL first to agree a course of action.</w:t>
      </w:r>
    </w:p>
    <w:p w14:paraId="1F706EBF" w14:textId="0BB2C748" w:rsidR="008B36F9" w:rsidRDefault="008B36F9" w:rsidP="008B36F9">
      <w:pPr>
        <w:rPr>
          <w:color w:val="000000"/>
          <w:sz w:val="24"/>
        </w:rPr>
      </w:pPr>
      <w:r w:rsidRPr="008B36F9">
        <w:rPr>
          <w:color w:val="000000"/>
          <w:sz w:val="24"/>
        </w:rPr>
        <w:t xml:space="preserve">If in exceptional circumstances the DSL is not available, this should not delay appropriate action being taken. Speak to a member of the </w:t>
      </w:r>
      <w:r w:rsidR="00A538B4">
        <w:rPr>
          <w:color w:val="000000"/>
          <w:sz w:val="24"/>
        </w:rPr>
        <w:t xml:space="preserve">provision </w:t>
      </w:r>
      <w:r w:rsidRPr="008B36F9">
        <w:rPr>
          <w:color w:val="000000"/>
          <w:sz w:val="24"/>
        </w:rPr>
        <w:t>leadership team and/or seek advice from local authority children’s social care. Make a referral to local authority children’s social care directly, if appropriate (see ‘Referral’ above). Inform the DSL or deputy as soon as practically possible after the referral.</w:t>
      </w:r>
    </w:p>
    <w:p w14:paraId="1257199E" w14:textId="77777777" w:rsidR="00A538B4" w:rsidRPr="008B36F9" w:rsidRDefault="00A538B4" w:rsidP="008B36F9">
      <w:pPr>
        <w:rPr>
          <w:color w:val="000000"/>
          <w:sz w:val="24"/>
        </w:rPr>
      </w:pPr>
    </w:p>
    <w:p w14:paraId="37555A06" w14:textId="77777777" w:rsidR="008B36F9" w:rsidRDefault="008B36F9" w:rsidP="008B36F9">
      <w:pPr>
        <w:rPr>
          <w:color w:val="000000"/>
          <w:sz w:val="24"/>
        </w:rPr>
      </w:pPr>
      <w:r w:rsidRPr="008B36F9">
        <w:rPr>
          <w:color w:val="000000"/>
          <w:sz w:val="24"/>
        </w:rPr>
        <w:t xml:space="preserve">Where there is a concern, the DSL will consider the level of risk and decide which agency to make a referral to. This could include the police or </w:t>
      </w:r>
      <w:hyperlink r:id="rId27" w:history="1">
        <w:r w:rsidRPr="008B36F9">
          <w:rPr>
            <w:rStyle w:val="Hyperlink"/>
            <w:color w:val="000000"/>
            <w:sz w:val="24"/>
          </w:rPr>
          <w:t>Channel</w:t>
        </w:r>
      </w:hyperlink>
      <w:r w:rsidRPr="008B36F9">
        <w:rPr>
          <w:color w:val="000000"/>
          <w:sz w:val="24"/>
        </w:rPr>
        <w:t xml:space="preserve">, the government’s programme for identifying and supporting individuals at risk of </w:t>
      </w:r>
      <w:r w:rsidRPr="008B36F9">
        <w:rPr>
          <w:color w:val="000000"/>
          <w:sz w:val="24"/>
          <w:shd w:val="clear" w:color="auto" w:fill="F8F8F8"/>
        </w:rPr>
        <w:t>becoming involved with or supporting terrorism</w:t>
      </w:r>
      <w:r w:rsidRPr="008B36F9">
        <w:rPr>
          <w:color w:val="000000"/>
          <w:sz w:val="24"/>
        </w:rPr>
        <w:t xml:space="preserve">, or the local authority children’s social care team. </w:t>
      </w:r>
    </w:p>
    <w:p w14:paraId="377FEF6E" w14:textId="77777777" w:rsidR="00A538B4" w:rsidRPr="008B36F9" w:rsidRDefault="00A538B4" w:rsidP="008B36F9">
      <w:pPr>
        <w:rPr>
          <w:color w:val="000000"/>
          <w:sz w:val="24"/>
        </w:rPr>
      </w:pPr>
    </w:p>
    <w:p w14:paraId="606B5A57" w14:textId="77777777" w:rsidR="008B36F9" w:rsidRPr="008B36F9" w:rsidRDefault="008B36F9" w:rsidP="008B36F9">
      <w:pPr>
        <w:rPr>
          <w:color w:val="000000"/>
          <w:sz w:val="24"/>
        </w:rPr>
      </w:pPr>
      <w:r w:rsidRPr="008B36F9">
        <w:rPr>
          <w:color w:val="000000"/>
          <w:sz w:val="24"/>
        </w:rPr>
        <w:t xml:space="preserve">The DfE also has a dedicated telephone helpline, 020 7340 7264, which school staff and governors can call to raise concerns about extremism with respect to a pupil. You can also email </w:t>
      </w:r>
      <w:hyperlink r:id="rId28" w:history="1">
        <w:r w:rsidRPr="008B36F9">
          <w:rPr>
            <w:rStyle w:val="Hyperlink"/>
            <w:color w:val="000000"/>
            <w:sz w:val="24"/>
          </w:rPr>
          <w:t>counter.extremism@education.gov.uk</w:t>
        </w:r>
      </w:hyperlink>
      <w:r w:rsidRPr="008B36F9">
        <w:rPr>
          <w:color w:val="000000"/>
          <w:sz w:val="24"/>
        </w:rPr>
        <w:t>. Note that this is not for use in emergency situations.</w:t>
      </w:r>
    </w:p>
    <w:p w14:paraId="1175A45C" w14:textId="77777777" w:rsidR="008B36F9" w:rsidRPr="008B36F9" w:rsidRDefault="008B36F9" w:rsidP="008B36F9">
      <w:pPr>
        <w:rPr>
          <w:color w:val="000000"/>
          <w:sz w:val="24"/>
        </w:rPr>
      </w:pPr>
      <w:r w:rsidRPr="008B36F9">
        <w:rPr>
          <w:color w:val="000000"/>
          <w:sz w:val="24"/>
        </w:rPr>
        <w:t xml:space="preserve">In an emergency, call 999 or the confidential anti-terrorist hotline on 0800 789 321 if you: </w:t>
      </w:r>
    </w:p>
    <w:p w14:paraId="692F0E59"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Think someone is in immediate danger</w:t>
      </w:r>
    </w:p>
    <w:p w14:paraId="4D465DA0"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Think someone may be planning to travel to join an extremist group</w:t>
      </w:r>
    </w:p>
    <w:p w14:paraId="1F828F2E" w14:textId="77777777" w:rsidR="008B36F9" w:rsidRPr="008B36F9" w:rsidRDefault="008B36F9" w:rsidP="008B36F9">
      <w:pPr>
        <w:pStyle w:val="4Bulletedcopyblue"/>
        <w:rPr>
          <w:color w:val="000000"/>
          <w:sz w:val="24"/>
          <w:szCs w:val="24"/>
          <w:lang w:val="en-GB"/>
        </w:rPr>
      </w:pPr>
      <w:r w:rsidRPr="008B36F9">
        <w:rPr>
          <w:color w:val="000000"/>
          <w:sz w:val="24"/>
          <w:szCs w:val="24"/>
          <w:lang w:val="en-GB"/>
        </w:rPr>
        <w:t>See or hear something that may be terrorist-related</w:t>
      </w:r>
    </w:p>
    <w:p w14:paraId="2420F722" w14:textId="77777777" w:rsidR="00A538B4" w:rsidRDefault="00A538B4" w:rsidP="008B36F9">
      <w:pPr>
        <w:pStyle w:val="Subhead2"/>
        <w:rPr>
          <w:rFonts w:cs="Arial"/>
          <w:color w:val="000000"/>
          <w:lang w:val="en-GB"/>
        </w:rPr>
      </w:pPr>
    </w:p>
    <w:p w14:paraId="1618959E" w14:textId="77777777" w:rsidR="00A538B4" w:rsidRDefault="00A538B4" w:rsidP="008B36F9">
      <w:pPr>
        <w:pStyle w:val="Subhead2"/>
        <w:rPr>
          <w:rFonts w:cs="Arial"/>
          <w:color w:val="000000"/>
          <w:lang w:val="en-GB"/>
        </w:rPr>
      </w:pPr>
    </w:p>
    <w:p w14:paraId="074C878D" w14:textId="77777777" w:rsidR="00A538B4" w:rsidRDefault="00A538B4" w:rsidP="008B36F9">
      <w:pPr>
        <w:pStyle w:val="Subhead2"/>
        <w:rPr>
          <w:rFonts w:cs="Arial"/>
          <w:color w:val="000000"/>
          <w:lang w:val="en-GB"/>
        </w:rPr>
      </w:pPr>
    </w:p>
    <w:p w14:paraId="6EBB9932" w14:textId="1DF8E818" w:rsidR="008B36F9" w:rsidRPr="008B36F9" w:rsidRDefault="008B36F9" w:rsidP="008B36F9">
      <w:pPr>
        <w:pStyle w:val="Subhead2"/>
        <w:rPr>
          <w:rFonts w:cs="Arial"/>
          <w:color w:val="000000"/>
          <w:lang w:val="en-GB"/>
        </w:rPr>
      </w:pPr>
      <w:r w:rsidRPr="008B36F9">
        <w:rPr>
          <w:rFonts w:cs="Arial"/>
          <w:color w:val="000000"/>
          <w:lang w:val="en-GB"/>
        </w:rPr>
        <w:t>7.6 If you have a concern about mental health</w:t>
      </w:r>
    </w:p>
    <w:p w14:paraId="2DF109ED" w14:textId="77777777" w:rsidR="008B36F9" w:rsidRPr="008B36F9" w:rsidRDefault="008B36F9" w:rsidP="008B36F9">
      <w:pPr>
        <w:pStyle w:val="1bodycopy10pt"/>
        <w:rPr>
          <w:rFonts w:cs="Arial"/>
          <w:color w:val="000000"/>
          <w:sz w:val="24"/>
          <w:lang w:val="en-GB"/>
        </w:rPr>
      </w:pPr>
      <w:r w:rsidRPr="008B36F9">
        <w:rPr>
          <w:rFonts w:cs="Arial"/>
          <w:color w:val="000000"/>
          <w:sz w:val="24"/>
          <w:lang w:val="en-GB"/>
        </w:rPr>
        <w:t xml:space="preserve">Mental health problems can, in some cases, be an indicator that a child has suffered or is at risk of suffering abuse, neglect or exploitation. </w:t>
      </w:r>
    </w:p>
    <w:p w14:paraId="13169F31" w14:textId="77777777" w:rsidR="008B36F9" w:rsidRPr="008B36F9" w:rsidRDefault="008B36F9" w:rsidP="008B36F9">
      <w:pPr>
        <w:pStyle w:val="1bodycopy10pt"/>
        <w:rPr>
          <w:rFonts w:cs="Arial"/>
          <w:color w:val="000000"/>
          <w:sz w:val="24"/>
          <w:lang w:val="en-GB"/>
        </w:rPr>
      </w:pPr>
      <w:r w:rsidRPr="008B36F9">
        <w:rPr>
          <w:rFonts w:cs="Arial"/>
          <w:color w:val="000000"/>
          <w:sz w:val="24"/>
          <w:lang w:val="en-GB"/>
        </w:rPr>
        <w:t xml:space="preserve">Staff will be alert to behavioural signs that suggest a child may be experiencing a mental health problem or be at risk of developing one.  </w:t>
      </w:r>
    </w:p>
    <w:p w14:paraId="65E5E953" w14:textId="77777777" w:rsidR="008B36F9" w:rsidRPr="008B36F9" w:rsidRDefault="008B36F9" w:rsidP="008B36F9">
      <w:pPr>
        <w:pStyle w:val="1bodycopy10pt"/>
        <w:rPr>
          <w:rFonts w:cs="Arial"/>
          <w:color w:val="000000"/>
          <w:sz w:val="24"/>
          <w:lang w:val="en-GB"/>
        </w:rPr>
      </w:pPr>
      <w:r w:rsidRPr="008B36F9">
        <w:rPr>
          <w:rFonts w:cs="Arial"/>
          <w:color w:val="000000"/>
          <w:sz w:val="24"/>
          <w:lang w:val="en-GB"/>
        </w:rPr>
        <w:t xml:space="preserve">If you have a mental health concern about a child that is also a safeguarding concern, take immediate action by following the steps in section 7.4. </w:t>
      </w:r>
    </w:p>
    <w:p w14:paraId="4034FCC7" w14:textId="77777777" w:rsidR="008B36F9" w:rsidRPr="008B36F9" w:rsidRDefault="008B36F9" w:rsidP="008B36F9">
      <w:pPr>
        <w:pStyle w:val="1bodycopy10pt"/>
        <w:rPr>
          <w:rFonts w:cs="Arial"/>
          <w:color w:val="000000"/>
          <w:sz w:val="24"/>
          <w:lang w:val="en-GB"/>
        </w:rPr>
      </w:pPr>
      <w:r w:rsidRPr="008B36F9">
        <w:rPr>
          <w:rFonts w:cs="Arial"/>
          <w:color w:val="000000"/>
          <w:sz w:val="24"/>
          <w:lang w:val="en-GB"/>
        </w:rPr>
        <w:t>If you have a mental health concern that is</w:t>
      </w:r>
      <w:r w:rsidRPr="008B36F9">
        <w:rPr>
          <w:rFonts w:cs="Arial"/>
          <w:b/>
          <w:color w:val="000000"/>
          <w:sz w:val="24"/>
          <w:lang w:val="en-GB"/>
        </w:rPr>
        <w:t xml:space="preserve"> not </w:t>
      </w:r>
      <w:r w:rsidRPr="008B36F9">
        <w:rPr>
          <w:rFonts w:cs="Arial"/>
          <w:color w:val="000000"/>
          <w:sz w:val="24"/>
          <w:lang w:val="en-GB"/>
        </w:rPr>
        <w:t xml:space="preserve">also a safeguarding concern, speak to the DSL to agree a course of action. </w:t>
      </w:r>
    </w:p>
    <w:p w14:paraId="4BD24026" w14:textId="77777777" w:rsidR="008B36F9" w:rsidRPr="008B36F9" w:rsidRDefault="008B36F9" w:rsidP="008B36F9">
      <w:pPr>
        <w:pStyle w:val="1bodycopy10pt"/>
        <w:rPr>
          <w:rFonts w:cs="Arial"/>
          <w:color w:val="000000"/>
          <w:sz w:val="24"/>
          <w:lang w:val="en-GB"/>
        </w:rPr>
      </w:pPr>
      <w:r w:rsidRPr="008B36F9">
        <w:rPr>
          <w:rFonts w:cs="Arial"/>
          <w:color w:val="000000"/>
          <w:sz w:val="24"/>
          <w:lang w:val="en-GB"/>
        </w:rPr>
        <w:t xml:space="preserve">Refer to the Department for Education guidance on </w:t>
      </w:r>
      <w:hyperlink r:id="rId29" w:history="1">
        <w:r w:rsidRPr="008B36F9">
          <w:rPr>
            <w:rStyle w:val="Hyperlink"/>
            <w:rFonts w:cs="Arial"/>
            <w:color w:val="000000"/>
            <w:sz w:val="24"/>
            <w:lang w:val="en-GB"/>
          </w:rPr>
          <w:t>mental health and behaviour in schools</w:t>
        </w:r>
      </w:hyperlink>
      <w:r w:rsidRPr="008B36F9">
        <w:rPr>
          <w:rFonts w:cs="Arial"/>
          <w:color w:val="000000"/>
          <w:sz w:val="24"/>
          <w:lang w:val="en-GB"/>
        </w:rPr>
        <w:t xml:space="preserve"> for more information.</w:t>
      </w:r>
    </w:p>
    <w:p w14:paraId="1A100D07" w14:textId="5BF3D42F" w:rsidR="00B03E7E" w:rsidRPr="008B36F9" w:rsidRDefault="008B36F9" w:rsidP="008B36F9">
      <w:pPr>
        <w:pStyle w:val="4Bulletedcopyblue"/>
        <w:numPr>
          <w:ilvl w:val="0"/>
          <w:numId w:val="0"/>
        </w:numPr>
        <w:rPr>
          <w:color w:val="000000"/>
          <w:sz w:val="24"/>
          <w:szCs w:val="24"/>
          <w:lang w:val="en-GB"/>
        </w:rPr>
      </w:pPr>
      <w:r w:rsidRPr="008B36F9">
        <w:rPr>
          <w:b/>
          <w:color w:val="000000"/>
          <w:sz w:val="24"/>
          <w:lang w:val="en-GB"/>
        </w:rPr>
        <w:br w:type="page"/>
      </w:r>
    </w:p>
    <w:p w14:paraId="0E230C11" w14:textId="77777777" w:rsidR="00B03E7E" w:rsidRPr="00143DBF" w:rsidRDefault="00B03E7E" w:rsidP="00B03E7E">
      <w:pPr>
        <w:pStyle w:val="4Bulletedcopyblue"/>
        <w:numPr>
          <w:ilvl w:val="0"/>
          <w:numId w:val="0"/>
        </w:numPr>
        <w:ind w:left="340"/>
      </w:pPr>
    </w:p>
    <w:p w14:paraId="2485A498" w14:textId="77777777" w:rsidR="00AD73FA" w:rsidRDefault="00AD73FA" w:rsidP="007C1824">
      <w:pPr>
        <w:ind w:left="140"/>
        <w:rPr>
          <w:b/>
          <w:sz w:val="24"/>
        </w:rPr>
      </w:pPr>
    </w:p>
    <w:p w14:paraId="709B3824" w14:textId="77777777" w:rsidR="00AD73FA" w:rsidRDefault="00AD73FA" w:rsidP="007C1824">
      <w:pPr>
        <w:ind w:left="140"/>
        <w:rPr>
          <w:b/>
          <w:sz w:val="24"/>
        </w:rPr>
      </w:pPr>
    </w:p>
    <w:p w14:paraId="7382E15A" w14:textId="77777777" w:rsidR="00AD73FA" w:rsidRDefault="00AD73FA" w:rsidP="007C1824">
      <w:pPr>
        <w:ind w:left="140"/>
        <w:rPr>
          <w:b/>
          <w:sz w:val="24"/>
        </w:rPr>
      </w:pPr>
    </w:p>
    <w:p w14:paraId="1ADFCDF2" w14:textId="77777777" w:rsidR="009246CE" w:rsidRPr="00897708" w:rsidRDefault="009246CE" w:rsidP="009246CE">
      <w:pPr>
        <w:pStyle w:val="1bodycopy10pt"/>
        <w:rPr>
          <w:rFonts w:cs="Arial"/>
          <w:b/>
          <w:color w:val="000000"/>
          <w:sz w:val="24"/>
          <w:lang w:val="en-GB"/>
        </w:rPr>
      </w:pPr>
      <w:r w:rsidRPr="00897708">
        <w:rPr>
          <w:rFonts w:cs="Arial"/>
          <w:b/>
          <w:color w:val="000000"/>
          <w:sz w:val="24"/>
          <w:lang w:val="en-GB"/>
        </w:rPr>
        <w:t>Figure 1: procedure if you have concerns about a child’s welfare (as opposed to believing a child is suffering or likely to suffer from harm, or in immediate danger)</w:t>
      </w:r>
    </w:p>
    <w:p w14:paraId="16EC775C" w14:textId="77777777" w:rsidR="009246CE" w:rsidRPr="00897708" w:rsidRDefault="009246CE" w:rsidP="009246CE">
      <w:pPr>
        <w:rPr>
          <w:b/>
          <w:color w:val="000000"/>
          <w:sz w:val="24"/>
        </w:rPr>
      </w:pPr>
      <w:r w:rsidRPr="00897708">
        <w:rPr>
          <w:color w:val="000000"/>
          <w:sz w:val="24"/>
        </w:rPr>
        <w:t>(Note – if the DSL is unavailable, this should not delay action. See section 7.4 for what to do.)</w:t>
      </w:r>
    </w:p>
    <w:p w14:paraId="11F3AB4B" w14:textId="17218D55" w:rsidR="00AD73FA" w:rsidRDefault="005D78B2" w:rsidP="007C1824">
      <w:pPr>
        <w:ind w:left="140"/>
        <w:rPr>
          <w:b/>
          <w:sz w:val="24"/>
        </w:rPr>
      </w:pPr>
      <w:r w:rsidRPr="002138C7">
        <w:rPr>
          <w:rFonts w:ascii="Aptos" w:hAnsi="Aptos"/>
          <w:noProof/>
          <w:color w:val="000000"/>
          <w:sz w:val="24"/>
          <w:lang w:eastAsia="en-GB"/>
        </w:rPr>
        <w:drawing>
          <wp:inline distT="0" distB="0" distL="0" distR="0" wp14:anchorId="7D37B0D8" wp14:editId="2919B1EE">
            <wp:extent cx="5341620" cy="7231380"/>
            <wp:effectExtent l="0" t="0" r="5080" b="0"/>
            <wp:docPr id="1" name="Picture 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41620" cy="7231380"/>
                    </a:xfrm>
                    <a:prstGeom prst="rect">
                      <a:avLst/>
                    </a:prstGeom>
                    <a:noFill/>
                    <a:ln>
                      <a:noFill/>
                    </a:ln>
                  </pic:spPr>
                </pic:pic>
              </a:graphicData>
            </a:graphic>
          </wp:inline>
        </w:drawing>
      </w:r>
    </w:p>
    <w:p w14:paraId="102A2180" w14:textId="77777777" w:rsidR="005D78B2" w:rsidRDefault="005D78B2" w:rsidP="00B27A77">
      <w:pPr>
        <w:rPr>
          <w:b/>
          <w:sz w:val="24"/>
        </w:rPr>
      </w:pPr>
    </w:p>
    <w:p w14:paraId="1DC2F5CB" w14:textId="77777777" w:rsidR="005D78B2" w:rsidRDefault="005D78B2" w:rsidP="007C1824">
      <w:pPr>
        <w:ind w:left="140"/>
        <w:rPr>
          <w:b/>
          <w:sz w:val="24"/>
        </w:rPr>
      </w:pPr>
    </w:p>
    <w:p w14:paraId="7B01BD35" w14:textId="77777777" w:rsidR="005D78B2" w:rsidRDefault="005D78B2" w:rsidP="007C1824">
      <w:pPr>
        <w:ind w:left="140"/>
        <w:rPr>
          <w:b/>
          <w:sz w:val="24"/>
        </w:rPr>
      </w:pPr>
    </w:p>
    <w:p w14:paraId="6DF8E594" w14:textId="77777777" w:rsidR="005D78B2" w:rsidRDefault="005D78B2" w:rsidP="007C1824">
      <w:pPr>
        <w:ind w:left="140"/>
        <w:rPr>
          <w:b/>
          <w:sz w:val="24"/>
        </w:rPr>
      </w:pPr>
    </w:p>
    <w:p w14:paraId="2152A23B" w14:textId="77777777" w:rsidR="005D78B2" w:rsidRDefault="005D78B2" w:rsidP="007C1824">
      <w:pPr>
        <w:ind w:left="140"/>
        <w:rPr>
          <w:b/>
          <w:sz w:val="24"/>
        </w:rPr>
      </w:pPr>
    </w:p>
    <w:p w14:paraId="2DB23F0D" w14:textId="77777777" w:rsidR="005D78B2" w:rsidRDefault="005D78B2" w:rsidP="007C1824">
      <w:pPr>
        <w:ind w:left="140"/>
        <w:rPr>
          <w:b/>
          <w:sz w:val="24"/>
        </w:rPr>
      </w:pPr>
    </w:p>
    <w:p w14:paraId="4AF01646" w14:textId="77777777" w:rsidR="00897708" w:rsidRPr="00897708" w:rsidRDefault="00897708" w:rsidP="00897708">
      <w:pPr>
        <w:pStyle w:val="Subhead2"/>
        <w:rPr>
          <w:rFonts w:cs="Arial"/>
          <w:color w:val="000000"/>
          <w:lang w:val="en-GB"/>
        </w:rPr>
      </w:pPr>
      <w:r w:rsidRPr="00897708">
        <w:rPr>
          <w:rFonts w:cs="Arial"/>
          <w:color w:val="000000"/>
          <w:lang w:val="en-GB"/>
        </w:rPr>
        <w:t>7.7 Concerns about a staff member, supply teacher, volunteer or contractor</w:t>
      </w:r>
    </w:p>
    <w:p w14:paraId="77934D06" w14:textId="2DD2AC3C" w:rsidR="00897708" w:rsidRPr="00897708" w:rsidRDefault="00897708" w:rsidP="00897708">
      <w:pPr>
        <w:rPr>
          <w:color w:val="000000"/>
          <w:sz w:val="24"/>
        </w:rPr>
      </w:pPr>
      <w:r w:rsidRPr="00897708">
        <w:rPr>
          <w:color w:val="000000"/>
          <w:sz w:val="24"/>
        </w:rPr>
        <w:t xml:space="preserve">If you have concerns about a member of staff (including a supply </w:t>
      </w:r>
      <w:r w:rsidR="00AB7C6B">
        <w:rPr>
          <w:color w:val="000000"/>
          <w:sz w:val="24"/>
        </w:rPr>
        <w:t>staff</w:t>
      </w:r>
      <w:r w:rsidRPr="00897708">
        <w:rPr>
          <w:color w:val="000000"/>
          <w:sz w:val="24"/>
        </w:rPr>
        <w:t>, volunteer or contractor), or an allegation is made about a member of staff (including a supply</w:t>
      </w:r>
      <w:r w:rsidR="00AB7C6B">
        <w:rPr>
          <w:color w:val="000000"/>
          <w:sz w:val="24"/>
        </w:rPr>
        <w:t xml:space="preserve"> mento</w:t>
      </w:r>
      <w:r w:rsidRPr="00897708">
        <w:rPr>
          <w:color w:val="000000"/>
          <w:sz w:val="24"/>
        </w:rPr>
        <w:t xml:space="preserve">r, volunteer or contractor) posing a risk of harm to children, speak to the </w:t>
      </w:r>
      <w:r>
        <w:rPr>
          <w:color w:val="000000"/>
          <w:sz w:val="24"/>
        </w:rPr>
        <w:t>provision lead</w:t>
      </w:r>
      <w:r w:rsidRPr="00897708">
        <w:rPr>
          <w:color w:val="000000"/>
          <w:sz w:val="24"/>
        </w:rPr>
        <w:t xml:space="preserve"> as soon as possible. If the concerns/allegations are about the </w:t>
      </w:r>
      <w:r>
        <w:rPr>
          <w:color w:val="000000"/>
          <w:sz w:val="24"/>
        </w:rPr>
        <w:t>provision lead</w:t>
      </w:r>
      <w:r w:rsidRPr="00897708">
        <w:rPr>
          <w:color w:val="000000"/>
          <w:sz w:val="24"/>
        </w:rPr>
        <w:t>, speak to a representative of the</w:t>
      </w:r>
      <w:r>
        <w:rPr>
          <w:color w:val="000000"/>
          <w:sz w:val="24"/>
        </w:rPr>
        <w:t xml:space="preserve"> </w:t>
      </w:r>
      <w:r>
        <w:rPr>
          <w:rStyle w:val="1bodycopy10ptChar"/>
          <w:rFonts w:cs="Arial"/>
          <w:color w:val="000000"/>
          <w:sz w:val="24"/>
        </w:rPr>
        <w:t>Education Leadership Team</w:t>
      </w:r>
      <w:r w:rsidRPr="00897708">
        <w:rPr>
          <w:color w:val="000000"/>
          <w:sz w:val="24"/>
        </w:rPr>
        <w:t>.</w:t>
      </w:r>
    </w:p>
    <w:p w14:paraId="68FED7F6" w14:textId="5FFA3D3A" w:rsidR="00897708" w:rsidRPr="00897708" w:rsidRDefault="00897708" w:rsidP="00897708">
      <w:pPr>
        <w:rPr>
          <w:color w:val="000000"/>
          <w:sz w:val="24"/>
        </w:rPr>
      </w:pPr>
      <w:r w:rsidRPr="00897708">
        <w:rPr>
          <w:color w:val="000000"/>
          <w:sz w:val="24"/>
        </w:rPr>
        <w:t xml:space="preserve">The </w:t>
      </w:r>
      <w:r>
        <w:rPr>
          <w:color w:val="000000"/>
          <w:sz w:val="24"/>
        </w:rPr>
        <w:t xml:space="preserve">Provision Lead/Education Leadership Team </w:t>
      </w:r>
      <w:r w:rsidRPr="00897708">
        <w:rPr>
          <w:color w:val="000000"/>
          <w:sz w:val="24"/>
        </w:rPr>
        <w:t>representative will then follow the procedures set out in appendix 3, if appropriate.</w:t>
      </w:r>
    </w:p>
    <w:p w14:paraId="13AFF114" w14:textId="7F92E031" w:rsidR="00897708" w:rsidRPr="00897708" w:rsidRDefault="00897708" w:rsidP="00897708">
      <w:pPr>
        <w:rPr>
          <w:color w:val="000000"/>
          <w:sz w:val="24"/>
        </w:rPr>
      </w:pPr>
      <w:r w:rsidRPr="00897708">
        <w:rPr>
          <w:color w:val="000000"/>
          <w:sz w:val="24"/>
        </w:rPr>
        <w:t>Where you believe there is a conflict of interest in reporting a concern or allegation about a member of staff (including a supply teacher, volunteer or contractor) to the</w:t>
      </w:r>
      <w:r w:rsidR="009E2CAC">
        <w:rPr>
          <w:color w:val="000000"/>
          <w:sz w:val="24"/>
        </w:rPr>
        <w:t xml:space="preserve"> provision lead</w:t>
      </w:r>
      <w:r w:rsidRPr="00897708">
        <w:rPr>
          <w:color w:val="000000"/>
          <w:sz w:val="24"/>
        </w:rPr>
        <w:t>, report it directly to the local authority designated officer (LADO).</w:t>
      </w:r>
    </w:p>
    <w:p w14:paraId="5FC057A4" w14:textId="46CCAC27" w:rsidR="00897708" w:rsidRPr="00897708" w:rsidRDefault="00897708" w:rsidP="00897708">
      <w:pPr>
        <w:rPr>
          <w:color w:val="000000"/>
          <w:sz w:val="24"/>
        </w:rPr>
      </w:pPr>
      <w:r w:rsidRPr="00897708">
        <w:rPr>
          <w:color w:val="000000"/>
          <w:sz w:val="24"/>
          <w:shd w:val="clear" w:color="auto" w:fill="FFFFFF"/>
        </w:rPr>
        <w:t xml:space="preserve">If you receive an allegation relating to an incident where an individual or organisation was using the </w:t>
      </w:r>
      <w:r w:rsidR="009E2CAC">
        <w:rPr>
          <w:color w:val="000000"/>
          <w:sz w:val="24"/>
          <w:shd w:val="clear" w:color="auto" w:fill="FFFFFF"/>
        </w:rPr>
        <w:t>provision</w:t>
      </w:r>
      <w:r w:rsidRPr="00897708">
        <w:rPr>
          <w:color w:val="000000"/>
          <w:sz w:val="24"/>
          <w:shd w:val="clear" w:color="auto" w:fill="FFFFFF"/>
        </w:rPr>
        <w:t xml:space="preserve"> premises for running an activity for children, follow our </w:t>
      </w:r>
      <w:r w:rsidR="000649D2">
        <w:rPr>
          <w:color w:val="000000"/>
          <w:sz w:val="24"/>
          <w:shd w:val="clear" w:color="auto" w:fill="FFFFFF"/>
        </w:rPr>
        <w:t xml:space="preserve">Patch Project </w:t>
      </w:r>
      <w:r w:rsidRPr="00897708">
        <w:rPr>
          <w:color w:val="000000"/>
          <w:sz w:val="24"/>
          <w:shd w:val="clear" w:color="auto" w:fill="FFFFFF"/>
        </w:rPr>
        <w:t>safeguarding policies and procedures, informing the LADO, as you would with any safeguarding allegation.</w:t>
      </w:r>
    </w:p>
    <w:p w14:paraId="70EF2470" w14:textId="77777777" w:rsidR="00897708" w:rsidRPr="00897708" w:rsidRDefault="00897708" w:rsidP="00897708">
      <w:pPr>
        <w:pStyle w:val="Subhead2"/>
        <w:rPr>
          <w:rFonts w:cs="Arial"/>
          <w:color w:val="000000"/>
          <w:lang w:val="en-GB"/>
        </w:rPr>
      </w:pPr>
      <w:r w:rsidRPr="00897708">
        <w:rPr>
          <w:rFonts w:cs="Arial"/>
          <w:color w:val="000000"/>
          <w:lang w:val="en-GB"/>
        </w:rPr>
        <w:t>7.8 Allegations of abuse made against other pupils</w:t>
      </w:r>
    </w:p>
    <w:p w14:paraId="2155D22D" w14:textId="00D4AACC" w:rsidR="00897708" w:rsidRPr="00897708" w:rsidRDefault="00897708" w:rsidP="00897708">
      <w:pPr>
        <w:rPr>
          <w:color w:val="000000"/>
          <w:sz w:val="24"/>
        </w:rPr>
      </w:pPr>
      <w:r w:rsidRPr="00897708">
        <w:rPr>
          <w:color w:val="000000"/>
          <w:sz w:val="24"/>
        </w:rPr>
        <w:t xml:space="preserve">We recognise that children are capable of abusing their peers. Abuse will never be tolerated or passed off as “banter”, “just having a laugh” or “part of growing up”, as this can lead to a culture of unacceptable behaviours and an unsafe environment for </w:t>
      </w:r>
      <w:r w:rsidR="000E68DA">
        <w:rPr>
          <w:color w:val="000000"/>
          <w:sz w:val="24"/>
        </w:rPr>
        <w:t>students.</w:t>
      </w:r>
    </w:p>
    <w:p w14:paraId="746CDAFE" w14:textId="77777777" w:rsidR="00897708" w:rsidRPr="00897708" w:rsidRDefault="00897708" w:rsidP="00897708">
      <w:pPr>
        <w:rPr>
          <w:color w:val="000000"/>
          <w:sz w:val="24"/>
        </w:rPr>
      </w:pPr>
      <w:r w:rsidRPr="00897708">
        <w:rPr>
          <w:color w:val="000000"/>
          <w:sz w:val="24"/>
        </w:rPr>
        <w:t xml:space="preserve">We also recognise the gendered nature of child-on-child abuse. However, all child-on-child abuse is unacceptable and will be taken seriously. </w:t>
      </w:r>
    </w:p>
    <w:p w14:paraId="0F1A2987" w14:textId="2D3CD666" w:rsidR="00897708" w:rsidRPr="00897708" w:rsidRDefault="00897708" w:rsidP="00897708">
      <w:pPr>
        <w:rPr>
          <w:color w:val="000000"/>
          <w:sz w:val="24"/>
        </w:rPr>
      </w:pPr>
      <w:r w:rsidRPr="00897708">
        <w:rPr>
          <w:color w:val="000000"/>
          <w:sz w:val="24"/>
        </w:rPr>
        <w:t xml:space="preserve">Most cases of </w:t>
      </w:r>
      <w:r w:rsidR="000E68DA">
        <w:rPr>
          <w:color w:val="000000"/>
          <w:sz w:val="24"/>
        </w:rPr>
        <w:t>student</w:t>
      </w:r>
      <w:r w:rsidRPr="00897708">
        <w:rPr>
          <w:color w:val="000000"/>
          <w:sz w:val="24"/>
        </w:rPr>
        <w:t xml:space="preserve">s hurting other </w:t>
      </w:r>
      <w:r w:rsidR="00F4689A">
        <w:rPr>
          <w:color w:val="000000"/>
          <w:sz w:val="24"/>
        </w:rPr>
        <w:t>students</w:t>
      </w:r>
      <w:r w:rsidRPr="00897708">
        <w:rPr>
          <w:color w:val="000000"/>
          <w:sz w:val="24"/>
        </w:rPr>
        <w:t xml:space="preserve"> will be dealt with under our </w:t>
      </w:r>
      <w:r w:rsidR="00954BBF">
        <w:rPr>
          <w:color w:val="000000"/>
          <w:sz w:val="24"/>
        </w:rPr>
        <w:t>provision</w:t>
      </w:r>
      <w:r w:rsidRPr="00897708">
        <w:rPr>
          <w:color w:val="000000"/>
          <w:sz w:val="24"/>
        </w:rPr>
        <w:t>’s behaviour policy, but this child protection and safeguarding policy will apply to any allegations that raise safeguarding concerns. This might include where the alleged behaviour:</w:t>
      </w:r>
    </w:p>
    <w:p w14:paraId="79B7DF0E"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Is serious, and potentially a criminal offence</w:t>
      </w:r>
    </w:p>
    <w:p w14:paraId="1DF51313" w14:textId="18E65376"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Could put </w:t>
      </w:r>
      <w:r w:rsidR="00F4689A">
        <w:rPr>
          <w:color w:val="000000"/>
          <w:sz w:val="24"/>
          <w:szCs w:val="24"/>
          <w:lang w:val="en-GB"/>
        </w:rPr>
        <w:t>students</w:t>
      </w:r>
      <w:r w:rsidRPr="00897708">
        <w:rPr>
          <w:color w:val="000000"/>
          <w:sz w:val="24"/>
          <w:szCs w:val="24"/>
          <w:lang w:val="en-GB"/>
        </w:rPr>
        <w:t xml:space="preserve"> in the </w:t>
      </w:r>
      <w:r w:rsidR="00F4689A">
        <w:rPr>
          <w:color w:val="000000"/>
          <w:sz w:val="24"/>
          <w:szCs w:val="24"/>
          <w:lang w:val="en-GB"/>
        </w:rPr>
        <w:t xml:space="preserve">provision </w:t>
      </w:r>
      <w:r w:rsidRPr="00897708">
        <w:rPr>
          <w:color w:val="000000"/>
          <w:sz w:val="24"/>
          <w:szCs w:val="24"/>
          <w:lang w:val="en-GB"/>
        </w:rPr>
        <w:t>at risk</w:t>
      </w:r>
    </w:p>
    <w:p w14:paraId="5DE98476"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Is violent</w:t>
      </w:r>
    </w:p>
    <w:p w14:paraId="628B846C" w14:textId="26695D41"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Involves </w:t>
      </w:r>
      <w:r w:rsidR="00F4689A">
        <w:rPr>
          <w:color w:val="000000"/>
          <w:sz w:val="24"/>
          <w:szCs w:val="24"/>
          <w:lang w:val="en-GB"/>
        </w:rPr>
        <w:t xml:space="preserve">students </w:t>
      </w:r>
      <w:r w:rsidRPr="00897708">
        <w:rPr>
          <w:color w:val="000000"/>
          <w:sz w:val="24"/>
          <w:szCs w:val="24"/>
          <w:lang w:val="en-GB"/>
        </w:rPr>
        <w:t>being forced to use drugs or alcohol</w:t>
      </w:r>
    </w:p>
    <w:p w14:paraId="1D64101C"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Involves sexual exploitation, sexual abuse or sexual harassment, such as indecent exposure, sexual assault, upskirting or sexually inappropriate pictures or videos (including the sharing of nudes and semi-nudes)</w:t>
      </w:r>
    </w:p>
    <w:p w14:paraId="22CAB2BA" w14:textId="77777777" w:rsidR="00897708" w:rsidRPr="00897708" w:rsidRDefault="00897708" w:rsidP="00897708">
      <w:pPr>
        <w:pStyle w:val="1bodycopy10pt"/>
        <w:rPr>
          <w:rFonts w:cs="Arial"/>
          <w:color w:val="000000"/>
          <w:sz w:val="24"/>
          <w:lang w:val="en-GB"/>
        </w:rPr>
      </w:pPr>
      <w:r w:rsidRPr="00897708">
        <w:rPr>
          <w:rFonts w:cs="Arial"/>
          <w:color w:val="000000"/>
          <w:sz w:val="24"/>
          <w:lang w:val="en-GB"/>
        </w:rPr>
        <w:t>See appendix 4 for more information about child-on-child abuse.</w:t>
      </w:r>
    </w:p>
    <w:p w14:paraId="55375805" w14:textId="77777777" w:rsidR="00897708" w:rsidRPr="00897708" w:rsidRDefault="00897708" w:rsidP="00897708">
      <w:pPr>
        <w:rPr>
          <w:b/>
          <w:bCs/>
          <w:color w:val="000000"/>
          <w:sz w:val="24"/>
        </w:rPr>
      </w:pPr>
      <w:r w:rsidRPr="00897708">
        <w:rPr>
          <w:b/>
          <w:bCs/>
          <w:color w:val="000000"/>
          <w:sz w:val="24"/>
        </w:rPr>
        <w:t>Procedures for dealing with allegations of child-on-child abuse</w:t>
      </w:r>
    </w:p>
    <w:p w14:paraId="47389879" w14:textId="5FD449B6" w:rsidR="00897708" w:rsidRPr="00897708" w:rsidRDefault="00897708" w:rsidP="00897708">
      <w:pPr>
        <w:rPr>
          <w:color w:val="000000"/>
          <w:sz w:val="24"/>
        </w:rPr>
      </w:pPr>
      <w:r w:rsidRPr="00897708">
        <w:rPr>
          <w:color w:val="000000"/>
          <w:sz w:val="24"/>
        </w:rPr>
        <w:t xml:space="preserve">If a </w:t>
      </w:r>
      <w:r w:rsidR="00587D5F">
        <w:rPr>
          <w:color w:val="000000"/>
          <w:sz w:val="24"/>
        </w:rPr>
        <w:t>student</w:t>
      </w:r>
      <w:r w:rsidRPr="00897708">
        <w:rPr>
          <w:color w:val="000000"/>
          <w:sz w:val="24"/>
        </w:rPr>
        <w:t xml:space="preserve"> makes an allegation of abuse against another </w:t>
      </w:r>
      <w:r w:rsidR="00587D5F">
        <w:rPr>
          <w:color w:val="000000"/>
          <w:sz w:val="24"/>
        </w:rPr>
        <w:t>student</w:t>
      </w:r>
      <w:r w:rsidRPr="00897708">
        <w:rPr>
          <w:color w:val="000000"/>
          <w:sz w:val="24"/>
        </w:rPr>
        <w:t>:</w:t>
      </w:r>
    </w:p>
    <w:p w14:paraId="613E3FEF"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You must record the allegation and tell the DSL, but do not investigate it</w:t>
      </w:r>
    </w:p>
    <w:p w14:paraId="2C2795D5"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The DSL will contact the local authority children’s social care team and follow its advice, as well as the police if the allegation involves a potential criminal offence</w:t>
      </w:r>
    </w:p>
    <w:p w14:paraId="05ABD656" w14:textId="37CB1F12" w:rsidR="00897708" w:rsidRDefault="00897708" w:rsidP="00897708">
      <w:pPr>
        <w:pStyle w:val="4Bulletedcopyblue"/>
        <w:rPr>
          <w:color w:val="000000"/>
          <w:sz w:val="24"/>
          <w:szCs w:val="24"/>
          <w:lang w:val="en-GB"/>
        </w:rPr>
      </w:pPr>
      <w:r w:rsidRPr="00897708">
        <w:rPr>
          <w:color w:val="000000"/>
          <w:sz w:val="24"/>
          <w:szCs w:val="24"/>
          <w:lang w:val="en-GB"/>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transport as a potentially vulnerable place for a victim or alleged perpetrator(s) </w:t>
      </w:r>
    </w:p>
    <w:p w14:paraId="43F2F479" w14:textId="77777777" w:rsidR="007A295A" w:rsidRDefault="007A295A" w:rsidP="007A295A">
      <w:pPr>
        <w:pStyle w:val="4Bulletedcopyblue"/>
        <w:numPr>
          <w:ilvl w:val="0"/>
          <w:numId w:val="0"/>
        </w:numPr>
        <w:ind w:left="340" w:hanging="170"/>
        <w:rPr>
          <w:color w:val="000000"/>
          <w:sz w:val="24"/>
          <w:szCs w:val="24"/>
          <w:lang w:val="en-GB"/>
        </w:rPr>
      </w:pPr>
    </w:p>
    <w:p w14:paraId="5454929B" w14:textId="77777777" w:rsidR="007A295A" w:rsidRDefault="007A295A" w:rsidP="007A295A">
      <w:pPr>
        <w:pStyle w:val="4Bulletedcopyblue"/>
        <w:numPr>
          <w:ilvl w:val="0"/>
          <w:numId w:val="0"/>
        </w:numPr>
        <w:ind w:left="340" w:hanging="170"/>
        <w:rPr>
          <w:color w:val="000000"/>
          <w:sz w:val="24"/>
          <w:szCs w:val="24"/>
          <w:lang w:val="en-GB"/>
        </w:rPr>
      </w:pPr>
    </w:p>
    <w:p w14:paraId="67A99A37" w14:textId="77777777" w:rsidR="007A295A" w:rsidRDefault="007A295A" w:rsidP="007A295A">
      <w:pPr>
        <w:pStyle w:val="4Bulletedcopyblue"/>
        <w:numPr>
          <w:ilvl w:val="0"/>
          <w:numId w:val="0"/>
        </w:numPr>
        <w:ind w:left="340" w:hanging="170"/>
        <w:rPr>
          <w:color w:val="000000"/>
          <w:sz w:val="24"/>
          <w:szCs w:val="24"/>
          <w:lang w:val="en-GB"/>
        </w:rPr>
      </w:pPr>
    </w:p>
    <w:p w14:paraId="15E77A46" w14:textId="77777777" w:rsidR="007A295A" w:rsidRDefault="007A295A" w:rsidP="007A295A">
      <w:pPr>
        <w:pStyle w:val="4Bulletedcopyblue"/>
        <w:numPr>
          <w:ilvl w:val="0"/>
          <w:numId w:val="0"/>
        </w:numPr>
        <w:ind w:left="340" w:hanging="170"/>
        <w:rPr>
          <w:color w:val="000000"/>
          <w:sz w:val="24"/>
          <w:szCs w:val="24"/>
          <w:lang w:val="en-GB"/>
        </w:rPr>
      </w:pPr>
    </w:p>
    <w:p w14:paraId="00679D26" w14:textId="77777777" w:rsidR="007A295A" w:rsidRPr="00897708" w:rsidRDefault="007A295A" w:rsidP="007A295A">
      <w:pPr>
        <w:pStyle w:val="4Bulletedcopyblue"/>
        <w:numPr>
          <w:ilvl w:val="0"/>
          <w:numId w:val="0"/>
        </w:numPr>
        <w:ind w:left="340" w:hanging="170"/>
        <w:rPr>
          <w:color w:val="000000"/>
          <w:sz w:val="24"/>
          <w:szCs w:val="24"/>
          <w:lang w:val="en-GB"/>
        </w:rPr>
      </w:pPr>
    </w:p>
    <w:p w14:paraId="2C4A5F6F"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The DSL will contact the children and adolescent mental health services (CAMHS), if appropriate</w:t>
      </w:r>
    </w:p>
    <w:p w14:paraId="3C3BF606" w14:textId="77777777" w:rsidR="00897708" w:rsidRPr="00897708" w:rsidRDefault="00897708" w:rsidP="00897708">
      <w:pPr>
        <w:pStyle w:val="4Bulletedcopyblue"/>
        <w:numPr>
          <w:ilvl w:val="0"/>
          <w:numId w:val="0"/>
        </w:numPr>
        <w:rPr>
          <w:color w:val="000000"/>
          <w:sz w:val="24"/>
          <w:szCs w:val="24"/>
          <w:lang w:val="en-GB"/>
        </w:rPr>
      </w:pPr>
      <w:r w:rsidRPr="00897708">
        <w:rPr>
          <w:color w:val="000000"/>
          <w:sz w:val="24"/>
          <w:szCs w:val="24"/>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635A0FB5" w14:textId="469241C2" w:rsidR="00897708" w:rsidRPr="00897708" w:rsidRDefault="00897708" w:rsidP="00897708">
      <w:pPr>
        <w:pStyle w:val="1bodycopy10pt"/>
        <w:rPr>
          <w:rFonts w:cs="Arial"/>
          <w:b/>
          <w:color w:val="000000"/>
          <w:sz w:val="24"/>
          <w:lang w:val="en-GB"/>
        </w:rPr>
      </w:pPr>
      <w:r w:rsidRPr="00897708">
        <w:rPr>
          <w:rFonts w:cs="Arial"/>
          <w:b/>
          <w:color w:val="000000"/>
          <w:sz w:val="24"/>
          <w:lang w:val="en-GB"/>
        </w:rPr>
        <w:t>Creating a supportive environment and minimising the risk of child-on-child abuse</w:t>
      </w:r>
    </w:p>
    <w:p w14:paraId="11197031" w14:textId="77777777" w:rsidR="00897708" w:rsidRPr="00897708" w:rsidRDefault="00897708" w:rsidP="00897708">
      <w:pPr>
        <w:pStyle w:val="1bodycopy10pt"/>
        <w:rPr>
          <w:rFonts w:cs="Arial"/>
          <w:color w:val="000000"/>
          <w:sz w:val="24"/>
          <w:lang w:val="en-GB"/>
        </w:rPr>
      </w:pPr>
      <w:r w:rsidRPr="00897708">
        <w:rPr>
          <w:rFonts w:cs="Arial"/>
          <w:color w:val="000000"/>
          <w:sz w:val="24"/>
          <w:lang w:val="en-GB"/>
        </w:rPr>
        <w:t xml:space="preserve">We recognise the importance of taking proactive action to minimise the risk of child-on-child abuse, and of creating a supportive environment where victims feel confident in reporting incidents. </w:t>
      </w:r>
    </w:p>
    <w:p w14:paraId="17F1CEB0" w14:textId="77777777" w:rsidR="00897708" w:rsidRPr="00897708" w:rsidRDefault="00897708" w:rsidP="00897708">
      <w:pPr>
        <w:pStyle w:val="1bodycopy10pt"/>
        <w:rPr>
          <w:rFonts w:cs="Arial"/>
          <w:color w:val="000000"/>
          <w:sz w:val="24"/>
          <w:lang w:val="en-GB"/>
        </w:rPr>
      </w:pPr>
      <w:r w:rsidRPr="00897708">
        <w:rPr>
          <w:rFonts w:cs="Arial"/>
          <w:color w:val="000000"/>
          <w:sz w:val="24"/>
          <w:lang w:val="en-GB"/>
        </w:rPr>
        <w:t>To achieve this, we will:</w:t>
      </w:r>
    </w:p>
    <w:p w14:paraId="3292E2F8"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Challenge any form of derogatory or sexualised language or inappropriate behaviour between peers, including requesting or sending sexual images </w:t>
      </w:r>
    </w:p>
    <w:p w14:paraId="481A244D"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Be vigilant to issues that particularly affect different genders – for example, sexualised or aggressive touching or grabbing towards female pupils, and initiation or hazing type violence with respect to boys</w:t>
      </w:r>
    </w:p>
    <w:p w14:paraId="2DEF8081" w14:textId="49D710FD"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Ensure our curriculum helps to educate </w:t>
      </w:r>
      <w:r w:rsidR="007A295A">
        <w:rPr>
          <w:color w:val="000000"/>
          <w:sz w:val="24"/>
          <w:szCs w:val="24"/>
          <w:lang w:val="en-GB"/>
        </w:rPr>
        <w:t>young people</w:t>
      </w:r>
      <w:r w:rsidRPr="00897708">
        <w:rPr>
          <w:color w:val="000000"/>
          <w:sz w:val="24"/>
          <w:szCs w:val="24"/>
          <w:lang w:val="en-GB"/>
        </w:rPr>
        <w:t xml:space="preserve"> about appropriate behaviour and consent </w:t>
      </w:r>
    </w:p>
    <w:p w14:paraId="5821A93B" w14:textId="0E5A229E"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Ensure </w:t>
      </w:r>
      <w:r w:rsidR="007A295A">
        <w:rPr>
          <w:color w:val="000000"/>
          <w:sz w:val="24"/>
          <w:szCs w:val="24"/>
          <w:lang w:val="en-GB"/>
        </w:rPr>
        <w:t>young people</w:t>
      </w:r>
      <w:r w:rsidRPr="00897708">
        <w:rPr>
          <w:color w:val="000000"/>
          <w:sz w:val="24"/>
          <w:szCs w:val="24"/>
          <w:lang w:val="en-GB"/>
        </w:rPr>
        <w:t xml:space="preserve"> are able to easily and confidently report abuse using our reporting systems (as described in section 7.10 below)</w:t>
      </w:r>
    </w:p>
    <w:p w14:paraId="1E662A81"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Ensure staff reassure victims that they are being taken seriously </w:t>
      </w:r>
    </w:p>
    <w:p w14:paraId="50796A2F"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5CEB6650"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Support children who have witnessed sexual violence, especially rape or assault by penetration. We will do all we can to make sure the victim, alleged perpetrator(s) and any witnesses are not bullied or harassed</w:t>
      </w:r>
    </w:p>
    <w:p w14:paraId="4DC0F1B7"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Consider intra-familial harms and any necessary support for siblings following a report of sexual violence and/or harassment  </w:t>
      </w:r>
    </w:p>
    <w:p w14:paraId="7E05CD79"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Ensure staff are trained to understand:</w:t>
      </w:r>
    </w:p>
    <w:p w14:paraId="3FA88C8C" w14:textId="77777777" w:rsidR="00897708" w:rsidRPr="00897708" w:rsidRDefault="00897708" w:rsidP="00897708">
      <w:pPr>
        <w:pStyle w:val="4Bulletedcopyblue"/>
        <w:numPr>
          <w:ilvl w:val="1"/>
          <w:numId w:val="2"/>
        </w:numPr>
        <w:rPr>
          <w:color w:val="000000"/>
          <w:sz w:val="24"/>
          <w:szCs w:val="24"/>
          <w:lang w:val="en-GB"/>
        </w:rPr>
      </w:pPr>
      <w:r w:rsidRPr="00897708">
        <w:rPr>
          <w:color w:val="000000"/>
          <w:sz w:val="24"/>
          <w:szCs w:val="24"/>
          <w:lang w:val="en-GB"/>
        </w:rPr>
        <w:t>How to recognise the indicators and signs of child-on-child abuse, and know how to identify it and respond to reports</w:t>
      </w:r>
    </w:p>
    <w:p w14:paraId="4024BEC9" w14:textId="77777777" w:rsidR="00897708" w:rsidRPr="00897708" w:rsidRDefault="00897708" w:rsidP="00897708">
      <w:pPr>
        <w:pStyle w:val="4Bulletedcopyblue"/>
        <w:numPr>
          <w:ilvl w:val="1"/>
          <w:numId w:val="2"/>
        </w:numPr>
        <w:rPr>
          <w:color w:val="000000"/>
          <w:sz w:val="24"/>
          <w:szCs w:val="24"/>
          <w:lang w:val="en-GB"/>
        </w:rPr>
      </w:pPr>
      <w:r w:rsidRPr="00897708">
        <w:rPr>
          <w:color w:val="000000"/>
          <w:sz w:val="24"/>
          <w:szCs w:val="24"/>
          <w:lang w:val="en-GB"/>
        </w:rPr>
        <w:t xml:space="preserve">That even if there are no reports of child-on-child abuse in school, it does not mean it is not happening – staff should maintain an attitude of “it could happen here” </w:t>
      </w:r>
    </w:p>
    <w:p w14:paraId="5CB7FC62" w14:textId="77777777" w:rsidR="00897708" w:rsidRPr="00897708" w:rsidRDefault="00897708" w:rsidP="00897708">
      <w:pPr>
        <w:pStyle w:val="4Bulletedcopyblue"/>
        <w:numPr>
          <w:ilvl w:val="1"/>
          <w:numId w:val="2"/>
        </w:numPr>
        <w:rPr>
          <w:color w:val="000000"/>
          <w:sz w:val="24"/>
          <w:szCs w:val="24"/>
          <w:lang w:val="en-GB"/>
        </w:rPr>
      </w:pPr>
      <w:r w:rsidRPr="00897708">
        <w:rPr>
          <w:color w:val="000000"/>
          <w:sz w:val="24"/>
          <w:szCs w:val="24"/>
          <w:lang w:val="en-GB"/>
        </w:rPr>
        <w:t>That if they have any concerns about a child’s welfare, they should act on them immediately rather than wait to be told, and that victims may not always make a direct report. For example:</w:t>
      </w:r>
    </w:p>
    <w:p w14:paraId="195A33DD" w14:textId="77777777" w:rsidR="00897708" w:rsidRPr="00897708" w:rsidRDefault="00897708" w:rsidP="00897708">
      <w:pPr>
        <w:pStyle w:val="4Bulletedcopyblue"/>
        <w:numPr>
          <w:ilvl w:val="2"/>
          <w:numId w:val="2"/>
        </w:numPr>
        <w:rPr>
          <w:color w:val="000000"/>
          <w:sz w:val="24"/>
          <w:szCs w:val="24"/>
          <w:lang w:val="en-GB"/>
        </w:rPr>
      </w:pPr>
      <w:r w:rsidRPr="00897708">
        <w:rPr>
          <w:color w:val="000000"/>
          <w:sz w:val="24"/>
          <w:szCs w:val="24"/>
          <w:lang w:val="en-GB"/>
        </w:rPr>
        <w:t>Children can show signs or act in ways they hope adults will notice and react to</w:t>
      </w:r>
    </w:p>
    <w:p w14:paraId="34846D38" w14:textId="77777777" w:rsidR="00897708" w:rsidRPr="00897708" w:rsidRDefault="00897708" w:rsidP="00897708">
      <w:pPr>
        <w:pStyle w:val="4Bulletedcopyblue"/>
        <w:numPr>
          <w:ilvl w:val="2"/>
          <w:numId w:val="2"/>
        </w:numPr>
        <w:rPr>
          <w:color w:val="000000"/>
          <w:sz w:val="24"/>
          <w:szCs w:val="24"/>
          <w:lang w:val="en-GB"/>
        </w:rPr>
      </w:pPr>
      <w:r w:rsidRPr="00897708">
        <w:rPr>
          <w:color w:val="000000"/>
          <w:sz w:val="24"/>
          <w:szCs w:val="24"/>
          <w:lang w:val="en-GB"/>
        </w:rPr>
        <w:t xml:space="preserve">A friend may make a report </w:t>
      </w:r>
    </w:p>
    <w:p w14:paraId="575EBF34" w14:textId="77777777" w:rsidR="00897708" w:rsidRPr="00897708" w:rsidRDefault="00897708" w:rsidP="00897708">
      <w:pPr>
        <w:pStyle w:val="4Bulletedcopyblue"/>
        <w:numPr>
          <w:ilvl w:val="2"/>
          <w:numId w:val="2"/>
        </w:numPr>
        <w:rPr>
          <w:color w:val="000000"/>
          <w:sz w:val="24"/>
          <w:szCs w:val="24"/>
          <w:lang w:val="en-GB"/>
        </w:rPr>
      </w:pPr>
      <w:r w:rsidRPr="00897708">
        <w:rPr>
          <w:color w:val="000000"/>
          <w:sz w:val="24"/>
          <w:szCs w:val="24"/>
          <w:lang w:val="en-GB"/>
        </w:rPr>
        <w:t xml:space="preserve">A member of staff may overhear a conversation </w:t>
      </w:r>
    </w:p>
    <w:p w14:paraId="68DA2121" w14:textId="77777777" w:rsidR="00897708" w:rsidRDefault="00897708" w:rsidP="00897708">
      <w:pPr>
        <w:pStyle w:val="4Bulletedcopyblue"/>
        <w:numPr>
          <w:ilvl w:val="2"/>
          <w:numId w:val="2"/>
        </w:numPr>
        <w:rPr>
          <w:color w:val="000000"/>
          <w:sz w:val="24"/>
          <w:szCs w:val="24"/>
          <w:lang w:val="en-GB"/>
        </w:rPr>
      </w:pPr>
      <w:r w:rsidRPr="00897708">
        <w:rPr>
          <w:color w:val="000000"/>
          <w:sz w:val="24"/>
          <w:szCs w:val="24"/>
          <w:lang w:val="en-GB"/>
        </w:rPr>
        <w:t>A child’s behaviour might indicate that something is wrong</w:t>
      </w:r>
    </w:p>
    <w:p w14:paraId="0A2264F5" w14:textId="77777777" w:rsidR="007A295A" w:rsidRDefault="007A295A" w:rsidP="007A295A">
      <w:pPr>
        <w:pStyle w:val="4Bulletedcopyblue"/>
        <w:numPr>
          <w:ilvl w:val="0"/>
          <w:numId w:val="0"/>
        </w:numPr>
        <w:ind w:left="340" w:hanging="170"/>
      </w:pPr>
    </w:p>
    <w:p w14:paraId="4295E3CF" w14:textId="77777777" w:rsidR="00083A68" w:rsidRDefault="00083A68" w:rsidP="007A295A">
      <w:pPr>
        <w:pStyle w:val="4Bulletedcopyblue"/>
        <w:numPr>
          <w:ilvl w:val="0"/>
          <w:numId w:val="0"/>
        </w:numPr>
        <w:ind w:left="340" w:hanging="170"/>
      </w:pPr>
    </w:p>
    <w:p w14:paraId="4836A823" w14:textId="77777777" w:rsidR="00083A68" w:rsidRDefault="00083A68" w:rsidP="007A295A">
      <w:pPr>
        <w:pStyle w:val="4Bulletedcopyblue"/>
        <w:numPr>
          <w:ilvl w:val="0"/>
          <w:numId w:val="0"/>
        </w:numPr>
        <w:ind w:left="340" w:hanging="170"/>
      </w:pPr>
    </w:p>
    <w:p w14:paraId="02FD92DE" w14:textId="77777777" w:rsidR="00083A68" w:rsidRDefault="00083A68" w:rsidP="007A295A">
      <w:pPr>
        <w:pStyle w:val="4Bulletedcopyblue"/>
        <w:numPr>
          <w:ilvl w:val="0"/>
          <w:numId w:val="0"/>
        </w:numPr>
        <w:ind w:left="340" w:hanging="170"/>
      </w:pPr>
    </w:p>
    <w:p w14:paraId="4AF1C63A" w14:textId="77777777" w:rsidR="00083A68" w:rsidRPr="00897708" w:rsidRDefault="00083A68" w:rsidP="007A295A">
      <w:pPr>
        <w:pStyle w:val="4Bulletedcopyblue"/>
        <w:numPr>
          <w:ilvl w:val="0"/>
          <w:numId w:val="0"/>
        </w:numPr>
        <w:ind w:left="340" w:hanging="170"/>
      </w:pPr>
    </w:p>
    <w:p w14:paraId="1335D6C4" w14:textId="77777777" w:rsidR="00897708" w:rsidRPr="00897708" w:rsidRDefault="00897708" w:rsidP="00897708">
      <w:pPr>
        <w:pStyle w:val="4Bulletedcopyblue"/>
        <w:numPr>
          <w:ilvl w:val="1"/>
          <w:numId w:val="2"/>
        </w:numPr>
        <w:rPr>
          <w:color w:val="000000"/>
          <w:sz w:val="24"/>
          <w:szCs w:val="24"/>
          <w:lang w:val="en-GB"/>
        </w:rPr>
      </w:pPr>
      <w:r w:rsidRPr="00897708">
        <w:rPr>
          <w:color w:val="000000"/>
          <w:sz w:val="24"/>
          <w:szCs w:val="24"/>
          <w:lang w:val="en-GB"/>
        </w:rPr>
        <w:t>That certain children may face additional barriers to telling someone because of their vulnerability, disability, gender, ethnicity and/or sexual orientation</w:t>
      </w:r>
    </w:p>
    <w:p w14:paraId="137CE6A3" w14:textId="029B1228" w:rsidR="00897708" w:rsidRPr="00897708" w:rsidRDefault="00897708" w:rsidP="00897708">
      <w:pPr>
        <w:pStyle w:val="4Bulletedcopyblue"/>
        <w:numPr>
          <w:ilvl w:val="1"/>
          <w:numId w:val="2"/>
        </w:numPr>
        <w:rPr>
          <w:color w:val="000000"/>
          <w:sz w:val="24"/>
          <w:szCs w:val="24"/>
          <w:lang w:val="en-GB"/>
        </w:rPr>
      </w:pPr>
      <w:r w:rsidRPr="00897708">
        <w:rPr>
          <w:color w:val="000000"/>
          <w:sz w:val="24"/>
          <w:szCs w:val="24"/>
          <w:lang w:val="en-GB"/>
        </w:rPr>
        <w:t xml:space="preserve">That a </w:t>
      </w:r>
      <w:r w:rsidR="00A5738F">
        <w:rPr>
          <w:color w:val="000000"/>
          <w:sz w:val="24"/>
          <w:szCs w:val="24"/>
          <w:lang w:val="en-GB"/>
        </w:rPr>
        <w:t xml:space="preserve">student </w:t>
      </w:r>
      <w:r w:rsidRPr="00897708">
        <w:rPr>
          <w:color w:val="000000"/>
          <w:sz w:val="24"/>
          <w:szCs w:val="24"/>
          <w:lang w:val="en-GB"/>
        </w:rPr>
        <w:t>harming a peer could be a sign that the child is being abused themselves, and that this would fall under the scope of this policy</w:t>
      </w:r>
    </w:p>
    <w:p w14:paraId="39A8AEFE" w14:textId="77777777" w:rsidR="00897708" w:rsidRPr="00897708" w:rsidRDefault="00897708" w:rsidP="00897708">
      <w:pPr>
        <w:pStyle w:val="4Bulletedcopyblue"/>
        <w:numPr>
          <w:ilvl w:val="1"/>
          <w:numId w:val="2"/>
        </w:numPr>
        <w:rPr>
          <w:color w:val="000000"/>
          <w:sz w:val="24"/>
          <w:szCs w:val="24"/>
          <w:lang w:val="en-GB"/>
        </w:rPr>
      </w:pPr>
      <w:r w:rsidRPr="00897708">
        <w:rPr>
          <w:color w:val="000000"/>
          <w:sz w:val="24"/>
          <w:szCs w:val="24"/>
          <w:lang w:val="en-GB"/>
        </w:rPr>
        <w:t>The important role they have to play in preventing child-on-child abuse and responding where they believe a child may be at risk from it</w:t>
      </w:r>
    </w:p>
    <w:p w14:paraId="174E0D75" w14:textId="77777777" w:rsidR="00897708" w:rsidRPr="00897708" w:rsidRDefault="00897708" w:rsidP="00897708">
      <w:pPr>
        <w:pStyle w:val="4Bulletedcopyblue"/>
        <w:numPr>
          <w:ilvl w:val="1"/>
          <w:numId w:val="2"/>
        </w:numPr>
        <w:rPr>
          <w:color w:val="000000"/>
          <w:sz w:val="24"/>
          <w:szCs w:val="24"/>
          <w:lang w:val="en-GB"/>
        </w:rPr>
      </w:pPr>
      <w:r w:rsidRPr="00897708">
        <w:rPr>
          <w:color w:val="000000"/>
          <w:sz w:val="24"/>
          <w:szCs w:val="24"/>
          <w:lang w:val="en-GB"/>
        </w:rPr>
        <w:t>That they should speak to the DSL if they have any concerns</w:t>
      </w:r>
    </w:p>
    <w:p w14:paraId="28670A69" w14:textId="77777777" w:rsidR="00897708" w:rsidRPr="00897708" w:rsidRDefault="00897708" w:rsidP="00897708">
      <w:pPr>
        <w:pStyle w:val="4Bulletedcopyblue"/>
        <w:numPr>
          <w:ilvl w:val="1"/>
          <w:numId w:val="2"/>
        </w:numPr>
        <w:rPr>
          <w:color w:val="000000"/>
          <w:sz w:val="24"/>
          <w:szCs w:val="24"/>
          <w:lang w:val="en-GB"/>
        </w:rPr>
      </w:pPr>
      <w:r w:rsidRPr="00897708">
        <w:rPr>
          <w:color w:val="000000"/>
          <w:sz w:val="24"/>
          <w:szCs w:val="24"/>
          <w:lang w:val="en-GB"/>
        </w:rPr>
        <w:t>That social media is likely to play a role in the fall-out from any incident or alleged incident, including for potential contact between the victim, alleged perpetrator(s) and friends from either side</w:t>
      </w:r>
    </w:p>
    <w:p w14:paraId="14072DDF" w14:textId="77777777" w:rsidR="00897708" w:rsidRPr="00897708" w:rsidRDefault="00897708" w:rsidP="00897708">
      <w:pPr>
        <w:pStyle w:val="1bodycopy10pt"/>
        <w:rPr>
          <w:rFonts w:cs="Arial"/>
          <w:color w:val="000000"/>
          <w:sz w:val="24"/>
          <w:lang w:val="en-GB"/>
        </w:rPr>
      </w:pPr>
      <w:r w:rsidRPr="00897708">
        <w:rPr>
          <w:rFonts w:cs="Arial"/>
          <w:color w:val="000000"/>
          <w:sz w:val="24"/>
          <w:lang w:val="en-GB"/>
        </w:rPr>
        <w:t xml:space="preserve">The DSL will take the lead role in any disciplining of the alleged perpetrator(s). We will provide support at the same time as taking any disciplinary action. </w:t>
      </w:r>
    </w:p>
    <w:p w14:paraId="727781AD" w14:textId="77777777" w:rsidR="00897708" w:rsidRPr="00897708" w:rsidRDefault="00897708" w:rsidP="00897708">
      <w:pPr>
        <w:pStyle w:val="1bodycopy10pt"/>
        <w:rPr>
          <w:rFonts w:cs="Arial"/>
          <w:color w:val="000000"/>
          <w:sz w:val="24"/>
          <w:lang w:val="en-GB"/>
        </w:rPr>
      </w:pPr>
      <w:r w:rsidRPr="00897708">
        <w:rPr>
          <w:rFonts w:cs="Arial"/>
          <w:color w:val="000000"/>
          <w:sz w:val="24"/>
          <w:lang w:val="en-GB"/>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 </w:t>
      </w:r>
    </w:p>
    <w:p w14:paraId="6DB6B67E"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Taking action would prejudice an investigation and/or subsequent prosecution – we will liaise with the police and/or local authority children’s social care to determine this </w:t>
      </w:r>
    </w:p>
    <w:p w14:paraId="1583E827"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There are circumstances that make it unreasonable or irrational for us to reach our own view about what happened while an independent investigation is ongoing  </w:t>
      </w:r>
    </w:p>
    <w:p w14:paraId="006DD4B2" w14:textId="77777777" w:rsidR="00897708" w:rsidRPr="00897708" w:rsidRDefault="00897708" w:rsidP="00897708">
      <w:pPr>
        <w:pStyle w:val="Subhead2"/>
        <w:rPr>
          <w:rFonts w:cs="Arial"/>
          <w:color w:val="000000"/>
          <w:lang w:val="en-GB"/>
        </w:rPr>
      </w:pPr>
      <w:r w:rsidRPr="00897708">
        <w:rPr>
          <w:rFonts w:cs="Arial"/>
          <w:color w:val="000000"/>
          <w:lang w:val="en-GB"/>
        </w:rPr>
        <w:t xml:space="preserve">7.9 Sharing of nudes and semi-nudes (‘sexting’) </w:t>
      </w:r>
    </w:p>
    <w:p w14:paraId="108570CE" w14:textId="77777777" w:rsidR="00897708" w:rsidRPr="00897708" w:rsidRDefault="00897708" w:rsidP="00897708">
      <w:pPr>
        <w:rPr>
          <w:b/>
          <w:color w:val="000000"/>
          <w:sz w:val="24"/>
        </w:rPr>
      </w:pPr>
      <w:r w:rsidRPr="00897708">
        <w:rPr>
          <w:b/>
          <w:color w:val="000000"/>
          <w:sz w:val="24"/>
        </w:rPr>
        <w:t>Your responsibilities when responding to an incident</w:t>
      </w:r>
    </w:p>
    <w:p w14:paraId="6A4554E5" w14:textId="77777777" w:rsidR="00897708" w:rsidRPr="00897708" w:rsidRDefault="00897708" w:rsidP="00897708">
      <w:pPr>
        <w:rPr>
          <w:color w:val="000000"/>
          <w:sz w:val="24"/>
        </w:rPr>
      </w:pPr>
      <w:r w:rsidRPr="00897708">
        <w:rPr>
          <w:color w:val="000000"/>
          <w:sz w:val="24"/>
        </w:rPr>
        <w:t xml:space="preserve">If you are made aware of an incident involving the consensual or non-consensual sharing of nude or semi-nude images/videos, including </w:t>
      </w:r>
      <w:r w:rsidRPr="00897708">
        <w:rPr>
          <w:color w:val="000000"/>
          <w:sz w:val="24"/>
          <w:shd w:val="clear" w:color="auto" w:fill="FFFFFF"/>
        </w:rPr>
        <w:t>pseudo-images, which are computer-generated images that otherwise appear to be a photograph or video</w:t>
      </w:r>
      <w:r w:rsidRPr="00897708">
        <w:rPr>
          <w:color w:val="000000"/>
          <w:sz w:val="24"/>
        </w:rPr>
        <w:t xml:space="preserve"> (also known as ‘sexting’ or ‘youth produced sexual imagery’), you must report it to the DSL immediately. </w:t>
      </w:r>
    </w:p>
    <w:p w14:paraId="00D6B42B" w14:textId="77777777" w:rsidR="00897708" w:rsidRPr="00897708" w:rsidRDefault="00897708" w:rsidP="00897708">
      <w:pPr>
        <w:rPr>
          <w:color w:val="000000"/>
          <w:sz w:val="24"/>
        </w:rPr>
      </w:pPr>
      <w:r w:rsidRPr="00897708">
        <w:rPr>
          <w:color w:val="000000"/>
          <w:sz w:val="24"/>
        </w:rPr>
        <w:t xml:space="preserve">You must </w:t>
      </w:r>
      <w:r w:rsidRPr="00897708">
        <w:rPr>
          <w:b/>
          <w:color w:val="000000"/>
          <w:sz w:val="24"/>
        </w:rPr>
        <w:t>not</w:t>
      </w:r>
      <w:r w:rsidRPr="00897708">
        <w:rPr>
          <w:color w:val="000000"/>
          <w:sz w:val="24"/>
        </w:rPr>
        <w:t xml:space="preserve">: </w:t>
      </w:r>
    </w:p>
    <w:p w14:paraId="47CA7EC2" w14:textId="1DB253BE"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View, copy, print, share, store or save the imagery yourself, or ask a </w:t>
      </w:r>
      <w:r w:rsidR="007048EB">
        <w:rPr>
          <w:color w:val="000000"/>
          <w:sz w:val="24"/>
          <w:szCs w:val="24"/>
          <w:lang w:val="en-GB"/>
        </w:rPr>
        <w:t xml:space="preserve">student </w:t>
      </w:r>
      <w:r w:rsidRPr="00897708">
        <w:rPr>
          <w:color w:val="000000"/>
          <w:sz w:val="24"/>
          <w:szCs w:val="24"/>
          <w:lang w:val="en-GB"/>
        </w:rPr>
        <w:t>to share or download it (if you have already viewed the imagery by accident, you must report this to the DSL)</w:t>
      </w:r>
    </w:p>
    <w:p w14:paraId="3E6DA79A" w14:textId="1DE78907"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Delete the imagery or ask the </w:t>
      </w:r>
      <w:r w:rsidR="006F721F">
        <w:rPr>
          <w:color w:val="000000"/>
          <w:sz w:val="24"/>
          <w:szCs w:val="24"/>
          <w:lang w:val="en-GB"/>
        </w:rPr>
        <w:t>student</w:t>
      </w:r>
      <w:r w:rsidRPr="00897708">
        <w:rPr>
          <w:color w:val="000000"/>
          <w:sz w:val="24"/>
          <w:szCs w:val="24"/>
          <w:lang w:val="en-GB"/>
        </w:rPr>
        <w:t xml:space="preserve"> to delete it</w:t>
      </w:r>
    </w:p>
    <w:p w14:paraId="0FC39D0F" w14:textId="16FEEDA8"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Ask the </w:t>
      </w:r>
      <w:r w:rsidR="006F721F">
        <w:rPr>
          <w:color w:val="000000"/>
          <w:sz w:val="24"/>
          <w:szCs w:val="24"/>
          <w:lang w:val="en-GB"/>
        </w:rPr>
        <w:t>student</w:t>
      </w:r>
      <w:r w:rsidRPr="00897708">
        <w:rPr>
          <w:color w:val="000000"/>
          <w:sz w:val="24"/>
          <w:szCs w:val="24"/>
          <w:lang w:val="en-GB"/>
        </w:rPr>
        <w:t xml:space="preserve">(s) who are involved in the incident to disclose information regarding the imagery (this is the DSL’s responsibility) </w:t>
      </w:r>
    </w:p>
    <w:p w14:paraId="5E6D0151" w14:textId="29F17BB1"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Share information about the incident with other members of staff, the </w:t>
      </w:r>
      <w:r w:rsidR="00D02DCC">
        <w:rPr>
          <w:color w:val="000000"/>
          <w:sz w:val="24"/>
          <w:szCs w:val="24"/>
          <w:lang w:val="en-GB"/>
        </w:rPr>
        <w:t>stydent</w:t>
      </w:r>
      <w:r w:rsidRPr="00897708">
        <w:rPr>
          <w:color w:val="000000"/>
          <w:sz w:val="24"/>
          <w:szCs w:val="24"/>
          <w:lang w:val="en-GB"/>
        </w:rPr>
        <w:t>(s) it involves or their, or other, parents and/or carers</w:t>
      </w:r>
    </w:p>
    <w:p w14:paraId="16D87B76"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Say or do anything to blame or shame any young people involved</w:t>
      </w:r>
    </w:p>
    <w:p w14:paraId="0A051B16" w14:textId="77777777" w:rsidR="00897708" w:rsidRDefault="00897708" w:rsidP="00897708">
      <w:pPr>
        <w:rPr>
          <w:color w:val="000000"/>
          <w:sz w:val="24"/>
        </w:rPr>
      </w:pPr>
      <w:r w:rsidRPr="00897708">
        <w:rPr>
          <w:color w:val="000000"/>
          <w:sz w:val="24"/>
        </w:rPr>
        <w:t>You should explain that you need to report the incident, and reassure the pupil(s) that they will receive support and help from the DSL.</w:t>
      </w:r>
    </w:p>
    <w:p w14:paraId="37DA194A" w14:textId="77777777" w:rsidR="00083A68" w:rsidRDefault="00083A68" w:rsidP="00897708">
      <w:pPr>
        <w:rPr>
          <w:color w:val="000000"/>
          <w:sz w:val="24"/>
        </w:rPr>
      </w:pPr>
    </w:p>
    <w:p w14:paraId="03841A88" w14:textId="77777777" w:rsidR="00083A68" w:rsidRDefault="00083A68" w:rsidP="00897708">
      <w:pPr>
        <w:rPr>
          <w:color w:val="000000"/>
          <w:sz w:val="24"/>
        </w:rPr>
      </w:pPr>
    </w:p>
    <w:p w14:paraId="11A7A029" w14:textId="77777777" w:rsidR="00083A68" w:rsidRDefault="00083A68" w:rsidP="00897708">
      <w:pPr>
        <w:rPr>
          <w:color w:val="000000"/>
          <w:sz w:val="24"/>
        </w:rPr>
      </w:pPr>
    </w:p>
    <w:p w14:paraId="3CFF0C52" w14:textId="77777777" w:rsidR="00083A68" w:rsidRDefault="00083A68" w:rsidP="00897708">
      <w:pPr>
        <w:rPr>
          <w:color w:val="000000"/>
          <w:sz w:val="24"/>
        </w:rPr>
      </w:pPr>
    </w:p>
    <w:p w14:paraId="4FBAF602" w14:textId="77777777" w:rsidR="00083A68" w:rsidRDefault="00083A68" w:rsidP="00897708">
      <w:pPr>
        <w:rPr>
          <w:color w:val="000000"/>
          <w:sz w:val="24"/>
        </w:rPr>
      </w:pPr>
    </w:p>
    <w:p w14:paraId="0F88EE3F" w14:textId="77777777" w:rsidR="00083A68" w:rsidRDefault="00083A68" w:rsidP="00897708">
      <w:pPr>
        <w:rPr>
          <w:color w:val="000000"/>
          <w:sz w:val="24"/>
        </w:rPr>
      </w:pPr>
    </w:p>
    <w:p w14:paraId="176BF6D3" w14:textId="77777777" w:rsidR="00083A68" w:rsidRDefault="00083A68" w:rsidP="00897708">
      <w:pPr>
        <w:rPr>
          <w:color w:val="000000"/>
          <w:sz w:val="24"/>
        </w:rPr>
      </w:pPr>
    </w:p>
    <w:p w14:paraId="2F77C225" w14:textId="77777777" w:rsidR="00083A68" w:rsidRDefault="00083A68" w:rsidP="00897708">
      <w:pPr>
        <w:rPr>
          <w:color w:val="000000"/>
          <w:sz w:val="24"/>
        </w:rPr>
      </w:pPr>
    </w:p>
    <w:p w14:paraId="19225D8A" w14:textId="77777777" w:rsidR="00083A68" w:rsidRDefault="00083A68" w:rsidP="00897708">
      <w:pPr>
        <w:rPr>
          <w:color w:val="000000"/>
          <w:sz w:val="24"/>
        </w:rPr>
      </w:pPr>
    </w:p>
    <w:p w14:paraId="67CFFA08" w14:textId="77777777" w:rsidR="00083A68" w:rsidRPr="00897708" w:rsidRDefault="00083A68" w:rsidP="00897708">
      <w:pPr>
        <w:rPr>
          <w:color w:val="000000"/>
          <w:sz w:val="24"/>
        </w:rPr>
      </w:pPr>
    </w:p>
    <w:p w14:paraId="00ECDDD5" w14:textId="77777777" w:rsidR="00897708" w:rsidRPr="00897708" w:rsidRDefault="00897708" w:rsidP="00897708">
      <w:pPr>
        <w:rPr>
          <w:b/>
          <w:color w:val="000000"/>
          <w:sz w:val="24"/>
        </w:rPr>
      </w:pPr>
      <w:r w:rsidRPr="00897708">
        <w:rPr>
          <w:b/>
          <w:color w:val="000000"/>
          <w:sz w:val="24"/>
        </w:rPr>
        <w:t>Initial review meeting</w:t>
      </w:r>
    </w:p>
    <w:p w14:paraId="1A06E8C2" w14:textId="77777777" w:rsidR="00897708" w:rsidRPr="00897708" w:rsidRDefault="00897708" w:rsidP="00897708">
      <w:pPr>
        <w:rPr>
          <w:color w:val="000000"/>
          <w:sz w:val="24"/>
        </w:rPr>
      </w:pPr>
      <w:r w:rsidRPr="00897708">
        <w:rPr>
          <w:color w:val="000000"/>
          <w:sz w:val="24"/>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161C0CAF"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Whether there is an immediate risk to pupil(s) </w:t>
      </w:r>
    </w:p>
    <w:p w14:paraId="4D1F4903"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If a referral needs to be made to the police and/or children’s social care </w:t>
      </w:r>
    </w:p>
    <w:p w14:paraId="4440D976"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If it is necessary to view the image(s) in order to safeguard the young person (in most cases, images or videos should not be viewed)</w:t>
      </w:r>
    </w:p>
    <w:p w14:paraId="06E34C2D"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What further information is required to decide on the best response</w:t>
      </w:r>
    </w:p>
    <w:p w14:paraId="58EE18B0"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Whether the image(s) has been shared widely and via what services and/or platforms (this may be unknown)</w:t>
      </w:r>
    </w:p>
    <w:p w14:paraId="4135F692"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Whether immediate action should be taken to delete or remove images or videos from devices or online services</w:t>
      </w:r>
    </w:p>
    <w:p w14:paraId="4E4128B0"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Any relevant facts about the pupils involved which would influence risk assessment</w:t>
      </w:r>
    </w:p>
    <w:p w14:paraId="34C2C620"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If there is a need to contact another school, college, setting or individual</w:t>
      </w:r>
    </w:p>
    <w:p w14:paraId="2F377977"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Whether to contact parents or carers of the pupils involved (in most cases parents/carers should be involved)</w:t>
      </w:r>
    </w:p>
    <w:p w14:paraId="7E3B9AC6" w14:textId="77777777" w:rsidR="00897708" w:rsidRPr="00897708" w:rsidRDefault="00897708" w:rsidP="00897708">
      <w:pPr>
        <w:rPr>
          <w:color w:val="000000"/>
          <w:sz w:val="24"/>
        </w:rPr>
      </w:pPr>
      <w:r w:rsidRPr="00897708">
        <w:rPr>
          <w:color w:val="000000"/>
          <w:sz w:val="24"/>
        </w:rPr>
        <w:t xml:space="preserve">The DSL will make an immediate referral to police and/or children’s social care if: </w:t>
      </w:r>
    </w:p>
    <w:p w14:paraId="4FADA83F"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The incident involves an adult. </w:t>
      </w:r>
      <w:bookmarkStart w:id="11" w:name="_Hlk167959363"/>
      <w:r w:rsidRPr="00897708">
        <w:rPr>
          <w:color w:val="000000"/>
          <w:sz w:val="24"/>
          <w:szCs w:val="24"/>
          <w:lang w:val="en-GB"/>
        </w:rPr>
        <w:t>Where an adult poses as a child to groom or exploit a child or young person, the incident may first present as a child-on-child incident. See appendix 4 for more information on assessing adult-involved incidents</w:t>
      </w:r>
    </w:p>
    <w:bookmarkEnd w:id="11"/>
    <w:p w14:paraId="541C5E90"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There is reason to believe that a young person has been coerced, blackmailed or groomed, or if there are concerns about their capacity to consent (for example, owing to SEN)</w:t>
      </w:r>
    </w:p>
    <w:p w14:paraId="5F64A6CF"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What the DSL knows about the images or videos suggests the content depicts sexual acts which are unusual for the young person’s developmental stage, or are violent</w:t>
      </w:r>
    </w:p>
    <w:p w14:paraId="33602DA4"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The imagery involves sexual acts and any pupil in the images or videos is under 13</w:t>
      </w:r>
    </w:p>
    <w:p w14:paraId="0BC3A946"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The DSL has reason to believe a pupil is at immediate risk of harm owing to the sharing of nudes and semi-nudes (for example, the young person is presenting as suicidal or self-harming)</w:t>
      </w:r>
    </w:p>
    <w:p w14:paraId="6C419AD9" w14:textId="77777777" w:rsidR="00897708" w:rsidRDefault="00897708" w:rsidP="00897708">
      <w:pPr>
        <w:rPr>
          <w:color w:val="000000"/>
          <w:sz w:val="24"/>
        </w:rPr>
      </w:pPr>
      <w:r w:rsidRPr="00897708">
        <w:rPr>
          <w:color w:val="000000"/>
          <w:sz w:val="24"/>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1D0527BA" w14:textId="77777777" w:rsidR="00083A68" w:rsidRPr="00897708" w:rsidRDefault="00083A68" w:rsidP="00897708">
      <w:pPr>
        <w:rPr>
          <w:color w:val="000000"/>
          <w:sz w:val="24"/>
        </w:rPr>
      </w:pPr>
    </w:p>
    <w:p w14:paraId="2BDE6E6B" w14:textId="77777777" w:rsidR="00897708" w:rsidRPr="00897708" w:rsidRDefault="00897708" w:rsidP="00897708">
      <w:pPr>
        <w:rPr>
          <w:b/>
          <w:color w:val="000000"/>
          <w:sz w:val="24"/>
        </w:rPr>
      </w:pPr>
      <w:r w:rsidRPr="00897708">
        <w:rPr>
          <w:b/>
          <w:color w:val="000000"/>
          <w:sz w:val="24"/>
        </w:rPr>
        <w:t>Further review by the DSL</w:t>
      </w:r>
    </w:p>
    <w:p w14:paraId="0F3ED4D1" w14:textId="77777777" w:rsidR="00897708" w:rsidRPr="00897708" w:rsidRDefault="00897708" w:rsidP="00897708">
      <w:pPr>
        <w:rPr>
          <w:color w:val="000000"/>
          <w:sz w:val="24"/>
        </w:rPr>
      </w:pPr>
      <w:r w:rsidRPr="00897708">
        <w:rPr>
          <w:color w:val="000000"/>
          <w:sz w:val="24"/>
        </w:rPr>
        <w:t>If at the initial review stage a decision has been made not to refer to police and/or children’s social care, the DSL will conduct a further review to establish the facts and assess the risks.</w:t>
      </w:r>
    </w:p>
    <w:p w14:paraId="78771683" w14:textId="77777777" w:rsidR="00897708" w:rsidRPr="00897708" w:rsidRDefault="00897708" w:rsidP="00897708">
      <w:pPr>
        <w:rPr>
          <w:color w:val="000000"/>
          <w:sz w:val="24"/>
        </w:rPr>
      </w:pPr>
      <w:r w:rsidRPr="00897708">
        <w:rPr>
          <w:color w:val="000000"/>
          <w:sz w:val="24"/>
        </w:rPr>
        <w:t>They will hold interviews with the pupils involved (if appropriate).</w:t>
      </w:r>
    </w:p>
    <w:p w14:paraId="0BA78F76" w14:textId="77777777" w:rsidR="00897708" w:rsidRDefault="00897708" w:rsidP="00897708">
      <w:pPr>
        <w:rPr>
          <w:color w:val="000000"/>
          <w:sz w:val="24"/>
        </w:rPr>
      </w:pPr>
      <w:r w:rsidRPr="00897708">
        <w:rPr>
          <w:color w:val="000000"/>
          <w:sz w:val="24"/>
        </w:rPr>
        <w:t xml:space="preserve">If at any point in the process there is a concern that a pupil has been harmed or is at risk of harm, a referral will be made to children’s social care and/or the police immediately. </w:t>
      </w:r>
    </w:p>
    <w:p w14:paraId="3251778B" w14:textId="77777777" w:rsidR="00083A68" w:rsidRDefault="00083A68" w:rsidP="00897708">
      <w:pPr>
        <w:rPr>
          <w:color w:val="000000"/>
          <w:sz w:val="24"/>
        </w:rPr>
      </w:pPr>
    </w:p>
    <w:p w14:paraId="662F1796" w14:textId="77777777" w:rsidR="00083A68" w:rsidRDefault="00083A68" w:rsidP="00897708">
      <w:pPr>
        <w:rPr>
          <w:color w:val="000000"/>
          <w:sz w:val="24"/>
        </w:rPr>
      </w:pPr>
    </w:p>
    <w:p w14:paraId="5DAB9DEE" w14:textId="77777777" w:rsidR="00083A68" w:rsidRDefault="00083A68" w:rsidP="00897708">
      <w:pPr>
        <w:rPr>
          <w:color w:val="000000"/>
          <w:sz w:val="24"/>
        </w:rPr>
      </w:pPr>
    </w:p>
    <w:p w14:paraId="10DAD5F1" w14:textId="77777777" w:rsidR="00083A68" w:rsidRDefault="00083A68" w:rsidP="00897708">
      <w:pPr>
        <w:rPr>
          <w:color w:val="000000"/>
          <w:sz w:val="24"/>
        </w:rPr>
      </w:pPr>
    </w:p>
    <w:p w14:paraId="713E0413" w14:textId="77777777" w:rsidR="00083A68" w:rsidRDefault="00083A68" w:rsidP="00897708">
      <w:pPr>
        <w:rPr>
          <w:color w:val="000000"/>
          <w:sz w:val="24"/>
        </w:rPr>
      </w:pPr>
    </w:p>
    <w:p w14:paraId="7618B44C" w14:textId="77777777" w:rsidR="00083A68" w:rsidRDefault="00083A68" w:rsidP="00897708">
      <w:pPr>
        <w:rPr>
          <w:color w:val="000000"/>
          <w:sz w:val="24"/>
        </w:rPr>
      </w:pPr>
    </w:p>
    <w:p w14:paraId="53511054" w14:textId="77777777" w:rsidR="00083A68" w:rsidRPr="00897708" w:rsidRDefault="00083A68" w:rsidP="00897708">
      <w:pPr>
        <w:rPr>
          <w:color w:val="000000"/>
          <w:sz w:val="24"/>
        </w:rPr>
      </w:pPr>
    </w:p>
    <w:p w14:paraId="36375CB0" w14:textId="77777777" w:rsidR="00897708" w:rsidRPr="00897708" w:rsidRDefault="00897708" w:rsidP="00897708">
      <w:pPr>
        <w:rPr>
          <w:b/>
          <w:color w:val="000000"/>
          <w:sz w:val="24"/>
        </w:rPr>
      </w:pPr>
      <w:r w:rsidRPr="00897708">
        <w:rPr>
          <w:b/>
          <w:color w:val="000000"/>
          <w:sz w:val="24"/>
        </w:rPr>
        <w:t>Informing parents/carers</w:t>
      </w:r>
    </w:p>
    <w:p w14:paraId="04EB95F8" w14:textId="2ECD8A7F" w:rsidR="00897708" w:rsidRDefault="00897708" w:rsidP="00897708">
      <w:pPr>
        <w:rPr>
          <w:color w:val="000000"/>
          <w:sz w:val="24"/>
        </w:rPr>
      </w:pPr>
      <w:r w:rsidRPr="00897708">
        <w:rPr>
          <w:color w:val="000000"/>
          <w:sz w:val="24"/>
        </w:rPr>
        <w:t xml:space="preserve">The DSL will inform parents/carers at an early stage and keep them involved in the process, unless there is a good reason to believe that involving them would put the </w:t>
      </w:r>
      <w:r w:rsidR="00A80846">
        <w:rPr>
          <w:color w:val="000000"/>
          <w:sz w:val="24"/>
        </w:rPr>
        <w:t>student</w:t>
      </w:r>
      <w:r w:rsidRPr="00897708">
        <w:rPr>
          <w:color w:val="000000"/>
          <w:sz w:val="24"/>
        </w:rPr>
        <w:t xml:space="preserve"> at risk of harm. </w:t>
      </w:r>
    </w:p>
    <w:p w14:paraId="6C739FFB" w14:textId="77777777" w:rsidR="00083A68" w:rsidRPr="00897708" w:rsidRDefault="00083A68" w:rsidP="00897708">
      <w:pPr>
        <w:rPr>
          <w:color w:val="000000"/>
          <w:sz w:val="24"/>
        </w:rPr>
      </w:pPr>
    </w:p>
    <w:p w14:paraId="5CE51040" w14:textId="77777777" w:rsidR="00897708" w:rsidRPr="00897708" w:rsidRDefault="00897708" w:rsidP="00897708">
      <w:pPr>
        <w:rPr>
          <w:b/>
          <w:color w:val="000000"/>
          <w:sz w:val="24"/>
        </w:rPr>
      </w:pPr>
      <w:r w:rsidRPr="00897708">
        <w:rPr>
          <w:b/>
          <w:color w:val="000000"/>
          <w:sz w:val="24"/>
        </w:rPr>
        <w:t>Referring to the police</w:t>
      </w:r>
    </w:p>
    <w:p w14:paraId="5AAD5A30" w14:textId="77777777" w:rsidR="00897708" w:rsidRDefault="00897708" w:rsidP="00897708">
      <w:pPr>
        <w:rPr>
          <w:rStyle w:val="1bodycopy10ptChar"/>
          <w:rFonts w:cs="Arial"/>
          <w:color w:val="000000"/>
          <w:sz w:val="24"/>
        </w:rPr>
      </w:pPr>
      <w:r w:rsidRPr="00897708">
        <w:rPr>
          <w:color w:val="000000"/>
          <w:sz w:val="24"/>
        </w:rPr>
        <w:t xml:space="preserve">If it is necessary to refer an incident to the police, this will be done through </w:t>
      </w:r>
      <w:r w:rsidRPr="00897708">
        <w:rPr>
          <w:rStyle w:val="1bodycopy10ptChar"/>
          <w:rFonts w:cs="Arial"/>
          <w:color w:val="000000"/>
          <w:sz w:val="24"/>
        </w:rPr>
        <w:t>dialling 101.</w:t>
      </w:r>
    </w:p>
    <w:p w14:paraId="202353BD" w14:textId="77777777" w:rsidR="00083A68" w:rsidRPr="00897708" w:rsidRDefault="00083A68" w:rsidP="00897708">
      <w:pPr>
        <w:rPr>
          <w:rStyle w:val="1bodycopy10ptChar"/>
          <w:rFonts w:cs="Arial"/>
          <w:color w:val="000000"/>
          <w:sz w:val="24"/>
        </w:rPr>
      </w:pPr>
    </w:p>
    <w:p w14:paraId="4769D5B4" w14:textId="77777777" w:rsidR="00897708" w:rsidRPr="00897708" w:rsidRDefault="00897708" w:rsidP="00897708">
      <w:pPr>
        <w:rPr>
          <w:b/>
          <w:color w:val="000000"/>
          <w:sz w:val="24"/>
        </w:rPr>
      </w:pPr>
      <w:r w:rsidRPr="00897708">
        <w:rPr>
          <w:b/>
          <w:color w:val="000000"/>
          <w:sz w:val="24"/>
        </w:rPr>
        <w:t>Recording incidents</w:t>
      </w:r>
    </w:p>
    <w:p w14:paraId="4238344E" w14:textId="77777777" w:rsidR="00897708" w:rsidRDefault="00897708" w:rsidP="00897708">
      <w:pPr>
        <w:rPr>
          <w:color w:val="000000"/>
          <w:sz w:val="24"/>
        </w:rPr>
      </w:pPr>
      <w:r w:rsidRPr="00897708">
        <w:rPr>
          <w:color w:val="000000"/>
          <w:sz w:val="24"/>
        </w:rPr>
        <w:t>All incidents of sharing of nudes and semi-nudes,</w:t>
      </w:r>
      <w:r w:rsidRPr="00897708">
        <w:rPr>
          <w:b/>
          <w:color w:val="000000"/>
          <w:sz w:val="24"/>
        </w:rPr>
        <w:t xml:space="preserve"> </w:t>
      </w:r>
      <w:r w:rsidRPr="00897708">
        <w:rPr>
          <w:color w:val="000000"/>
          <w:sz w:val="24"/>
        </w:rPr>
        <w:t xml:space="preserve">and the decisions made in responding to them, will be recorded. The record-keeping arrangements set out in section 14 of this policy also apply to recording these incidents. </w:t>
      </w:r>
    </w:p>
    <w:p w14:paraId="506FA064" w14:textId="77777777" w:rsidR="00083A68" w:rsidRPr="00897708" w:rsidRDefault="00083A68" w:rsidP="00897708">
      <w:pPr>
        <w:rPr>
          <w:color w:val="000000"/>
          <w:sz w:val="24"/>
        </w:rPr>
      </w:pPr>
    </w:p>
    <w:p w14:paraId="013B6CFB" w14:textId="77777777" w:rsidR="00897708" w:rsidRPr="00897708" w:rsidRDefault="00897708" w:rsidP="00897708">
      <w:pPr>
        <w:rPr>
          <w:b/>
          <w:color w:val="000000"/>
          <w:sz w:val="24"/>
        </w:rPr>
      </w:pPr>
      <w:bookmarkStart w:id="12" w:name="_Hlk63344010"/>
      <w:r w:rsidRPr="00897708">
        <w:rPr>
          <w:b/>
          <w:color w:val="000000"/>
          <w:sz w:val="24"/>
        </w:rPr>
        <w:t xml:space="preserve">Curriculum coverage </w:t>
      </w:r>
    </w:p>
    <w:p w14:paraId="5FD08816" w14:textId="48C27D49" w:rsidR="00897708" w:rsidRPr="00897708" w:rsidRDefault="00D42B82" w:rsidP="00897708">
      <w:pPr>
        <w:rPr>
          <w:color w:val="000000"/>
          <w:sz w:val="24"/>
        </w:rPr>
      </w:pPr>
      <w:r>
        <w:rPr>
          <w:color w:val="000000"/>
          <w:sz w:val="24"/>
        </w:rPr>
        <w:t xml:space="preserve">Students </w:t>
      </w:r>
      <w:r w:rsidR="00897708" w:rsidRPr="00897708">
        <w:rPr>
          <w:color w:val="000000"/>
          <w:sz w:val="24"/>
        </w:rPr>
        <w:t>are taught about the issues surrounding the sharing of nudes and semi-nudes</w:t>
      </w:r>
      <w:r w:rsidR="00897708" w:rsidRPr="00897708">
        <w:rPr>
          <w:b/>
          <w:color w:val="000000"/>
          <w:sz w:val="24"/>
        </w:rPr>
        <w:t xml:space="preserve"> </w:t>
      </w:r>
      <w:r w:rsidR="00897708" w:rsidRPr="00897708">
        <w:rPr>
          <w:color w:val="000000"/>
          <w:sz w:val="24"/>
        </w:rPr>
        <w:t xml:space="preserve">as part of our relationships education and computing programmes. Teaching covers the following in relation to the sharing of nudes and semi-nudes: </w:t>
      </w:r>
    </w:p>
    <w:bookmarkEnd w:id="12"/>
    <w:p w14:paraId="5E01A8F4"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What it is</w:t>
      </w:r>
    </w:p>
    <w:p w14:paraId="00BB92B4"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How it is most likely to be encountered</w:t>
      </w:r>
    </w:p>
    <w:p w14:paraId="36F7B2BF"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The consequences of requesting, forwarding or providing such images, including when it is and is not abusive and when it may be deemed as online sexual harassment</w:t>
      </w:r>
    </w:p>
    <w:p w14:paraId="57911B6F"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Issues of legality</w:t>
      </w:r>
    </w:p>
    <w:p w14:paraId="74D652A7"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The risk of damage to people’s feelings and reputation</w:t>
      </w:r>
    </w:p>
    <w:p w14:paraId="5D2DCEFF" w14:textId="70CA0099" w:rsidR="00897708" w:rsidRPr="00897708" w:rsidRDefault="00C867E0" w:rsidP="00897708">
      <w:pPr>
        <w:rPr>
          <w:color w:val="000000"/>
          <w:sz w:val="24"/>
        </w:rPr>
      </w:pPr>
      <w:r>
        <w:rPr>
          <w:color w:val="000000"/>
          <w:sz w:val="24"/>
        </w:rPr>
        <w:t>Students</w:t>
      </w:r>
      <w:r w:rsidR="00897708" w:rsidRPr="00897708">
        <w:rPr>
          <w:color w:val="000000"/>
          <w:sz w:val="24"/>
        </w:rPr>
        <w:t xml:space="preserve"> also learn the strategies and skills needed to manage:</w:t>
      </w:r>
    </w:p>
    <w:p w14:paraId="416AEFEB"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Specific requests or pressure to provide (or forward) such images</w:t>
      </w:r>
    </w:p>
    <w:p w14:paraId="3E82D7B3"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The receipt of such images</w:t>
      </w:r>
    </w:p>
    <w:p w14:paraId="3C99B2E3" w14:textId="0DE5FE3D" w:rsidR="00897708" w:rsidRPr="00897708" w:rsidRDefault="00897708" w:rsidP="00897708">
      <w:pPr>
        <w:rPr>
          <w:color w:val="000000"/>
          <w:sz w:val="24"/>
        </w:rPr>
      </w:pPr>
      <w:r w:rsidRPr="00897708">
        <w:rPr>
          <w:color w:val="000000"/>
          <w:sz w:val="24"/>
        </w:rPr>
        <w:t>This policy on the sharing of nudes and semi-nudes</w:t>
      </w:r>
      <w:r w:rsidRPr="00897708">
        <w:rPr>
          <w:b/>
          <w:color w:val="000000"/>
          <w:sz w:val="24"/>
        </w:rPr>
        <w:t xml:space="preserve"> </w:t>
      </w:r>
      <w:r w:rsidRPr="00897708">
        <w:rPr>
          <w:color w:val="000000"/>
          <w:sz w:val="24"/>
        </w:rPr>
        <w:t xml:space="preserve">is also shared with </w:t>
      </w:r>
      <w:r w:rsidR="00B47D2A">
        <w:rPr>
          <w:color w:val="000000"/>
          <w:sz w:val="24"/>
        </w:rPr>
        <w:t>students</w:t>
      </w:r>
      <w:r w:rsidRPr="00897708">
        <w:rPr>
          <w:color w:val="000000"/>
          <w:sz w:val="24"/>
        </w:rPr>
        <w:t xml:space="preserve"> so they are aware of the processes the school will follow in the event of an incident.</w:t>
      </w:r>
    </w:p>
    <w:p w14:paraId="6F708587" w14:textId="77777777" w:rsidR="00897708" w:rsidRPr="00897708" w:rsidRDefault="00897708" w:rsidP="00897708">
      <w:pPr>
        <w:rPr>
          <w:color w:val="000000"/>
          <w:sz w:val="24"/>
        </w:rPr>
      </w:pPr>
      <w:bookmarkStart w:id="13" w:name="_Hlk167957908"/>
      <w:r w:rsidRPr="00897708">
        <w:rPr>
          <w:color w:val="000000"/>
          <w:sz w:val="24"/>
        </w:rPr>
        <w:t>Teaching follows best practice in delivering safe and effective education, including:</w:t>
      </w:r>
    </w:p>
    <w:p w14:paraId="4ABF8ECB"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Putting safeguarding first</w:t>
      </w:r>
    </w:p>
    <w:p w14:paraId="31D5DA3D"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Approaching from the perspective of the child</w:t>
      </w:r>
    </w:p>
    <w:p w14:paraId="74221D7D"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Promoting dialogue and understanding</w:t>
      </w:r>
    </w:p>
    <w:p w14:paraId="5BD2419D"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Empowering and enabling children and young people</w:t>
      </w:r>
    </w:p>
    <w:p w14:paraId="2C2C11F5"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Never frightening or scare-mongering</w:t>
      </w:r>
    </w:p>
    <w:p w14:paraId="31B9A964" w14:textId="77777777" w:rsidR="00897708" w:rsidRPr="00897708" w:rsidRDefault="00897708" w:rsidP="00897708">
      <w:pPr>
        <w:pStyle w:val="4Bulletedcopyblue"/>
        <w:rPr>
          <w:color w:val="000000"/>
          <w:sz w:val="24"/>
          <w:szCs w:val="24"/>
          <w:lang w:val="en-GB"/>
        </w:rPr>
      </w:pPr>
      <w:r w:rsidRPr="00897708">
        <w:rPr>
          <w:color w:val="000000"/>
          <w:sz w:val="24"/>
          <w:szCs w:val="24"/>
          <w:lang w:val="en-GB"/>
        </w:rPr>
        <w:t>Challenging victim-blaming attitudes</w:t>
      </w:r>
    </w:p>
    <w:bookmarkEnd w:id="13"/>
    <w:p w14:paraId="3AA41C72" w14:textId="77777777" w:rsidR="00897708" w:rsidRPr="00897708" w:rsidRDefault="00897708" w:rsidP="00897708">
      <w:pPr>
        <w:pStyle w:val="Subhead2"/>
        <w:rPr>
          <w:rFonts w:cs="Arial"/>
          <w:color w:val="000000"/>
          <w:lang w:val="en-GB"/>
        </w:rPr>
      </w:pPr>
      <w:r w:rsidRPr="00897708">
        <w:rPr>
          <w:rFonts w:cs="Arial"/>
          <w:color w:val="000000"/>
          <w:lang w:val="en-GB"/>
        </w:rPr>
        <w:t xml:space="preserve">7.10 Reporting systems for our pupils </w:t>
      </w:r>
    </w:p>
    <w:p w14:paraId="44E42751" w14:textId="77777777" w:rsidR="00897708" w:rsidRPr="00897708" w:rsidRDefault="00897708" w:rsidP="00897708">
      <w:pPr>
        <w:rPr>
          <w:color w:val="000000"/>
          <w:sz w:val="24"/>
        </w:rPr>
      </w:pPr>
      <w:r w:rsidRPr="00897708">
        <w:rPr>
          <w:color w:val="000000"/>
          <w:sz w:val="24"/>
        </w:rPr>
        <w:t xml:space="preserve">Where there is a safeguarding concern, we will take the child’s wishes and feelings into account when determining what action to take and what services to provide. </w:t>
      </w:r>
    </w:p>
    <w:p w14:paraId="7FC52976" w14:textId="68AE4129" w:rsidR="00897708" w:rsidRDefault="00897708" w:rsidP="00897708">
      <w:pPr>
        <w:rPr>
          <w:color w:val="000000"/>
          <w:sz w:val="24"/>
        </w:rPr>
      </w:pPr>
      <w:r w:rsidRPr="00897708">
        <w:rPr>
          <w:color w:val="000000"/>
          <w:sz w:val="24"/>
        </w:rPr>
        <w:t xml:space="preserve">We recognise the importance of ensuring </w:t>
      </w:r>
      <w:r w:rsidR="00B47D2A">
        <w:rPr>
          <w:color w:val="000000"/>
          <w:sz w:val="24"/>
        </w:rPr>
        <w:t>students</w:t>
      </w:r>
      <w:r w:rsidRPr="00897708">
        <w:rPr>
          <w:color w:val="000000"/>
          <w:sz w:val="24"/>
        </w:rPr>
        <w:t xml:space="preserve"> feel safe and comfortable to come forward and report any concerns and/or allegations. </w:t>
      </w:r>
    </w:p>
    <w:p w14:paraId="584A5956" w14:textId="77777777" w:rsidR="005902C3" w:rsidRDefault="005902C3" w:rsidP="00897708">
      <w:pPr>
        <w:rPr>
          <w:color w:val="000000"/>
          <w:sz w:val="24"/>
        </w:rPr>
      </w:pPr>
    </w:p>
    <w:p w14:paraId="0FB0A9AC" w14:textId="77777777" w:rsidR="005902C3" w:rsidRDefault="005902C3" w:rsidP="00897708">
      <w:pPr>
        <w:rPr>
          <w:color w:val="000000"/>
          <w:sz w:val="24"/>
        </w:rPr>
      </w:pPr>
    </w:p>
    <w:p w14:paraId="05DD1B0C" w14:textId="77777777" w:rsidR="005902C3" w:rsidRDefault="005902C3" w:rsidP="00897708">
      <w:pPr>
        <w:rPr>
          <w:color w:val="000000"/>
          <w:sz w:val="24"/>
        </w:rPr>
      </w:pPr>
    </w:p>
    <w:p w14:paraId="151BBF2A" w14:textId="77777777" w:rsidR="005902C3" w:rsidRDefault="005902C3" w:rsidP="00897708">
      <w:pPr>
        <w:rPr>
          <w:color w:val="000000"/>
          <w:sz w:val="24"/>
        </w:rPr>
      </w:pPr>
    </w:p>
    <w:p w14:paraId="539A8EF1" w14:textId="77777777" w:rsidR="005902C3" w:rsidRDefault="005902C3" w:rsidP="00897708">
      <w:pPr>
        <w:rPr>
          <w:color w:val="000000"/>
          <w:sz w:val="24"/>
        </w:rPr>
      </w:pPr>
    </w:p>
    <w:p w14:paraId="71BC2720" w14:textId="77777777" w:rsidR="005902C3" w:rsidRDefault="005902C3" w:rsidP="00897708">
      <w:pPr>
        <w:rPr>
          <w:color w:val="000000"/>
          <w:sz w:val="24"/>
        </w:rPr>
      </w:pPr>
    </w:p>
    <w:p w14:paraId="63DAAE4B" w14:textId="77777777" w:rsidR="005902C3" w:rsidRDefault="005902C3" w:rsidP="00897708">
      <w:pPr>
        <w:rPr>
          <w:color w:val="000000"/>
          <w:sz w:val="24"/>
        </w:rPr>
      </w:pPr>
    </w:p>
    <w:p w14:paraId="35FAC1C5" w14:textId="77777777" w:rsidR="005902C3" w:rsidRPr="00897708" w:rsidRDefault="005902C3" w:rsidP="00897708">
      <w:pPr>
        <w:rPr>
          <w:color w:val="000000"/>
          <w:sz w:val="24"/>
        </w:rPr>
      </w:pPr>
    </w:p>
    <w:p w14:paraId="49D4884E" w14:textId="77777777" w:rsidR="00897708" w:rsidRPr="00897708" w:rsidRDefault="00897708" w:rsidP="00897708">
      <w:pPr>
        <w:rPr>
          <w:color w:val="000000"/>
          <w:sz w:val="24"/>
        </w:rPr>
      </w:pPr>
      <w:r w:rsidRPr="00897708">
        <w:rPr>
          <w:color w:val="000000"/>
          <w:sz w:val="24"/>
        </w:rPr>
        <w:t>To achieve this, we will:</w:t>
      </w:r>
    </w:p>
    <w:p w14:paraId="797DFC83" w14:textId="032D3203" w:rsidR="00897708" w:rsidRPr="00897708" w:rsidRDefault="00897708" w:rsidP="00897708">
      <w:pPr>
        <w:pStyle w:val="4Bulletedcopyblue"/>
        <w:rPr>
          <w:color w:val="000000"/>
          <w:sz w:val="24"/>
          <w:szCs w:val="24"/>
          <w:lang w:val="en-GB"/>
        </w:rPr>
      </w:pPr>
      <w:r w:rsidRPr="00897708">
        <w:rPr>
          <w:color w:val="000000"/>
          <w:sz w:val="24"/>
          <w:szCs w:val="24"/>
          <w:lang w:val="en-GB"/>
        </w:rPr>
        <w:t xml:space="preserve">Put systems in place for </w:t>
      </w:r>
      <w:r w:rsidR="00C867E0">
        <w:rPr>
          <w:color w:val="000000"/>
          <w:sz w:val="24"/>
          <w:szCs w:val="24"/>
          <w:lang w:val="en-GB"/>
        </w:rPr>
        <w:t xml:space="preserve">students </w:t>
      </w:r>
      <w:r w:rsidRPr="00897708">
        <w:rPr>
          <w:color w:val="000000"/>
          <w:sz w:val="24"/>
          <w:szCs w:val="24"/>
          <w:lang w:val="en-GB"/>
        </w:rPr>
        <w:t>to confidently report abuse</w:t>
      </w:r>
    </w:p>
    <w:p w14:paraId="714D282B" w14:textId="05669DCB" w:rsidR="00897708" w:rsidRPr="0062778D" w:rsidRDefault="00897708" w:rsidP="00897708">
      <w:pPr>
        <w:pStyle w:val="4Bulletedcopyblue"/>
        <w:rPr>
          <w:color w:val="000000"/>
          <w:sz w:val="24"/>
          <w:szCs w:val="24"/>
          <w:lang w:val="en-GB"/>
        </w:rPr>
      </w:pPr>
      <w:r w:rsidRPr="0062778D">
        <w:rPr>
          <w:color w:val="000000"/>
          <w:sz w:val="24"/>
          <w:szCs w:val="24"/>
          <w:lang w:val="en-GB"/>
        </w:rPr>
        <w:t xml:space="preserve">Ensure our reporting systems are well promoted, easily understood and easily accessible for </w:t>
      </w:r>
      <w:r w:rsidR="009552F1">
        <w:rPr>
          <w:color w:val="000000"/>
          <w:sz w:val="24"/>
          <w:szCs w:val="24"/>
          <w:lang w:val="en-GB"/>
        </w:rPr>
        <w:t>student</w:t>
      </w:r>
      <w:r w:rsidR="009552F1" w:rsidRPr="0062778D">
        <w:rPr>
          <w:color w:val="000000"/>
          <w:sz w:val="24"/>
          <w:szCs w:val="24"/>
          <w:lang w:val="en-GB"/>
        </w:rPr>
        <w:t>s</w:t>
      </w:r>
      <w:r w:rsidRPr="0062778D">
        <w:rPr>
          <w:color w:val="000000"/>
          <w:sz w:val="24"/>
          <w:szCs w:val="24"/>
          <w:lang w:val="en-GB"/>
        </w:rPr>
        <w:t xml:space="preserve"> </w:t>
      </w:r>
    </w:p>
    <w:p w14:paraId="380B001E" w14:textId="55BC02D6" w:rsidR="00897708" w:rsidRPr="0062778D" w:rsidRDefault="00897708" w:rsidP="00897708">
      <w:pPr>
        <w:pStyle w:val="4Bulletedcopyblue"/>
        <w:rPr>
          <w:color w:val="000000"/>
          <w:sz w:val="24"/>
          <w:szCs w:val="24"/>
          <w:lang w:val="en-GB"/>
        </w:rPr>
      </w:pPr>
      <w:r w:rsidRPr="0062778D">
        <w:rPr>
          <w:color w:val="000000"/>
          <w:sz w:val="24"/>
          <w:szCs w:val="24"/>
          <w:lang w:val="en-GB"/>
        </w:rPr>
        <w:t xml:space="preserve">Make it clear to </w:t>
      </w:r>
      <w:r w:rsidR="009552F1">
        <w:rPr>
          <w:color w:val="000000"/>
          <w:sz w:val="24"/>
          <w:szCs w:val="24"/>
          <w:lang w:val="en-GB"/>
        </w:rPr>
        <w:t>students</w:t>
      </w:r>
      <w:r w:rsidRPr="0062778D">
        <w:rPr>
          <w:color w:val="000000"/>
          <w:sz w:val="24"/>
          <w:szCs w:val="24"/>
          <w:lang w:val="en-GB"/>
        </w:rPr>
        <w:t xml:space="preserve"> that their concerns will be taken seriously, and that they can safely express their views and give feedback </w:t>
      </w:r>
    </w:p>
    <w:p w14:paraId="1C91755E" w14:textId="77777777" w:rsidR="005D78B2" w:rsidRPr="0062778D" w:rsidRDefault="005D78B2" w:rsidP="007C1824">
      <w:pPr>
        <w:ind w:left="140"/>
        <w:rPr>
          <w:b/>
          <w:sz w:val="24"/>
          <w:szCs w:val="24"/>
        </w:rPr>
      </w:pPr>
    </w:p>
    <w:p w14:paraId="1C64F52F" w14:textId="77777777" w:rsidR="0062778D" w:rsidRPr="0062778D" w:rsidRDefault="0062778D" w:rsidP="0062778D">
      <w:pPr>
        <w:pStyle w:val="Heading1"/>
        <w:rPr>
          <w:color w:val="000000"/>
        </w:rPr>
      </w:pPr>
      <w:bookmarkStart w:id="14" w:name="_Toc176432193"/>
      <w:r w:rsidRPr="0062778D">
        <w:rPr>
          <w:color w:val="000000"/>
        </w:rPr>
        <w:t>8. Online safety and the use of mobile technology</w:t>
      </w:r>
      <w:bookmarkEnd w:id="14"/>
    </w:p>
    <w:p w14:paraId="681ECD7C" w14:textId="77777777" w:rsidR="0062778D" w:rsidRPr="0062778D" w:rsidRDefault="0062778D" w:rsidP="0062778D">
      <w:pPr>
        <w:pStyle w:val="1bodycopy10pt"/>
        <w:rPr>
          <w:rFonts w:cs="Arial"/>
          <w:color w:val="000000"/>
          <w:sz w:val="24"/>
          <w:lang w:val="en-GB" w:eastAsia="en-GB"/>
        </w:rPr>
      </w:pPr>
      <w:r w:rsidRPr="0062778D">
        <w:rPr>
          <w:rFonts w:cs="Arial"/>
          <w:color w:val="000000"/>
          <w:sz w:val="24"/>
          <w:lang w:val="en-GB" w:eastAsia="en-GB"/>
        </w:rPr>
        <w:t>We recognise the importance of safeguarding children from potentially harmful and inappropriate online material, and we understand that technology is a significant component in many safeguarding and wellbeing issues. </w:t>
      </w:r>
    </w:p>
    <w:p w14:paraId="00BDFDD8" w14:textId="79C0A047" w:rsidR="0062778D" w:rsidRPr="0062778D" w:rsidRDefault="0062778D" w:rsidP="0062778D">
      <w:pPr>
        <w:pStyle w:val="1bodycopy10pt"/>
        <w:rPr>
          <w:rFonts w:cs="Arial"/>
          <w:color w:val="000000"/>
          <w:sz w:val="24"/>
          <w:lang w:val="en-GB" w:eastAsia="en-GB"/>
        </w:rPr>
      </w:pPr>
      <w:r w:rsidRPr="0062778D">
        <w:rPr>
          <w:rFonts w:cs="Arial"/>
          <w:color w:val="000000"/>
          <w:sz w:val="24"/>
          <w:lang w:val="en-GB" w:eastAsia="en-GB"/>
        </w:rPr>
        <w:t xml:space="preserve">To address this, our </w:t>
      </w:r>
      <w:r>
        <w:rPr>
          <w:rFonts w:cs="Arial"/>
          <w:color w:val="000000"/>
          <w:sz w:val="24"/>
          <w:lang w:val="en-GB" w:eastAsia="en-GB"/>
        </w:rPr>
        <w:t>provision</w:t>
      </w:r>
      <w:r w:rsidRPr="0062778D">
        <w:rPr>
          <w:rFonts w:cs="Arial"/>
          <w:color w:val="000000"/>
          <w:sz w:val="24"/>
          <w:lang w:val="en-GB" w:eastAsia="en-GB"/>
        </w:rPr>
        <w:t xml:space="preserve"> aims to:</w:t>
      </w:r>
    </w:p>
    <w:p w14:paraId="13BFFB3F" w14:textId="379E023C" w:rsidR="0062778D" w:rsidRPr="0062778D" w:rsidRDefault="0062778D" w:rsidP="0062778D">
      <w:pPr>
        <w:pStyle w:val="4Bulletedcopyblue"/>
        <w:rPr>
          <w:color w:val="000000"/>
          <w:sz w:val="24"/>
          <w:szCs w:val="24"/>
          <w:lang w:val="en-GB" w:eastAsia="en-GB"/>
        </w:rPr>
      </w:pPr>
      <w:r w:rsidRPr="0062778D">
        <w:rPr>
          <w:color w:val="000000"/>
          <w:sz w:val="24"/>
          <w:szCs w:val="24"/>
          <w:lang w:val="en-GB" w:eastAsia="en-GB"/>
        </w:rPr>
        <w:t xml:space="preserve">Have robust processes (including filtering and monitoring systems) in place to ensure the online safety of </w:t>
      </w:r>
      <w:r w:rsidR="005E602C">
        <w:rPr>
          <w:color w:val="000000"/>
          <w:sz w:val="24"/>
          <w:szCs w:val="24"/>
          <w:lang w:val="en-GB" w:eastAsia="en-GB"/>
        </w:rPr>
        <w:t>students</w:t>
      </w:r>
      <w:r w:rsidRPr="0062778D">
        <w:rPr>
          <w:color w:val="000000"/>
          <w:sz w:val="24"/>
          <w:szCs w:val="24"/>
          <w:lang w:val="en-GB" w:eastAsia="en-GB"/>
        </w:rPr>
        <w:t>, staff</w:t>
      </w:r>
      <w:r w:rsidR="005E602C">
        <w:rPr>
          <w:color w:val="000000"/>
          <w:sz w:val="24"/>
          <w:szCs w:val="24"/>
          <w:lang w:val="en-GB" w:eastAsia="en-GB"/>
        </w:rPr>
        <w:t xml:space="preserve"> and volunteers. </w:t>
      </w:r>
    </w:p>
    <w:p w14:paraId="47166712" w14:textId="47F4B58B" w:rsidR="0062778D" w:rsidRPr="0062778D" w:rsidRDefault="0062778D" w:rsidP="0062778D">
      <w:pPr>
        <w:pStyle w:val="4Bulletedcopyblue"/>
        <w:rPr>
          <w:color w:val="000000"/>
          <w:sz w:val="24"/>
          <w:szCs w:val="24"/>
          <w:lang w:val="en-GB" w:eastAsia="en-GB"/>
        </w:rPr>
      </w:pPr>
      <w:r w:rsidRPr="0062778D">
        <w:rPr>
          <w:color w:val="000000"/>
          <w:sz w:val="24"/>
          <w:szCs w:val="24"/>
          <w:lang w:val="en-GB" w:eastAsia="en-GB"/>
        </w:rPr>
        <w:t xml:space="preserve">Protect and educate the whole </w:t>
      </w:r>
      <w:r>
        <w:rPr>
          <w:color w:val="000000"/>
          <w:sz w:val="24"/>
          <w:szCs w:val="24"/>
          <w:lang w:val="en-GB" w:eastAsia="en-GB"/>
        </w:rPr>
        <w:t>provision</w:t>
      </w:r>
      <w:r w:rsidRPr="0062778D">
        <w:rPr>
          <w:color w:val="000000"/>
          <w:sz w:val="24"/>
          <w:szCs w:val="24"/>
          <w:lang w:val="en-GB" w:eastAsia="en-GB"/>
        </w:rPr>
        <w:t xml:space="preserve"> community in its safe and responsible use of technology, including mobile and smart technology (which we refer to as ‘mobile phones’)</w:t>
      </w:r>
    </w:p>
    <w:p w14:paraId="417CF1F2" w14:textId="77777777" w:rsidR="0062778D" w:rsidRPr="0062778D" w:rsidRDefault="0062778D" w:rsidP="0062778D">
      <w:pPr>
        <w:pStyle w:val="4Bulletedcopyblue"/>
        <w:rPr>
          <w:color w:val="000000"/>
          <w:sz w:val="24"/>
          <w:szCs w:val="24"/>
          <w:lang w:val="en-GB" w:eastAsia="en-GB"/>
        </w:rPr>
      </w:pPr>
      <w:r w:rsidRPr="0062778D">
        <w:rPr>
          <w:color w:val="000000"/>
          <w:sz w:val="24"/>
          <w:szCs w:val="24"/>
          <w:lang w:val="en-GB" w:eastAsia="en-GB"/>
        </w:rPr>
        <w:t>Set clear guidelines for the use of mobile phones for the whole school community</w:t>
      </w:r>
    </w:p>
    <w:p w14:paraId="715AAF52" w14:textId="77777777" w:rsidR="0062778D" w:rsidRDefault="0062778D" w:rsidP="0062778D">
      <w:pPr>
        <w:pStyle w:val="4Bulletedcopyblue"/>
        <w:rPr>
          <w:color w:val="000000"/>
          <w:sz w:val="24"/>
          <w:szCs w:val="24"/>
          <w:lang w:val="en-GB" w:eastAsia="en-GB"/>
        </w:rPr>
      </w:pPr>
      <w:r w:rsidRPr="0062778D">
        <w:rPr>
          <w:color w:val="000000"/>
          <w:sz w:val="24"/>
          <w:szCs w:val="24"/>
          <w:lang w:val="en-GB" w:eastAsia="en-GB"/>
        </w:rPr>
        <w:t>Establish clear mechanisms to identify, intervene in and escalate any incidents or concerns, where appropriate</w:t>
      </w:r>
    </w:p>
    <w:p w14:paraId="279A02B0" w14:textId="77777777" w:rsidR="0062778D" w:rsidRPr="0062778D" w:rsidRDefault="0062778D" w:rsidP="0062778D">
      <w:pPr>
        <w:pStyle w:val="4Bulletedcopyblue"/>
        <w:rPr>
          <w:color w:val="000000"/>
          <w:sz w:val="24"/>
          <w:szCs w:val="24"/>
          <w:lang w:val="en-GB" w:eastAsia="en-GB"/>
        </w:rPr>
      </w:pPr>
    </w:p>
    <w:p w14:paraId="3F04D7E6" w14:textId="77777777" w:rsidR="0062778D" w:rsidRPr="0062778D" w:rsidRDefault="0062778D" w:rsidP="0062778D">
      <w:pPr>
        <w:pStyle w:val="1bodycopy10pt"/>
        <w:rPr>
          <w:rFonts w:cs="Arial"/>
          <w:b/>
          <w:color w:val="000000"/>
          <w:sz w:val="24"/>
          <w:lang w:val="en-GB" w:eastAsia="en-GB"/>
        </w:rPr>
      </w:pPr>
      <w:r w:rsidRPr="0062778D">
        <w:rPr>
          <w:rFonts w:cs="Arial"/>
          <w:b/>
          <w:color w:val="000000"/>
          <w:sz w:val="24"/>
          <w:lang w:val="en-GB"/>
        </w:rPr>
        <w:t>The 4 key categories of risk</w:t>
      </w:r>
    </w:p>
    <w:p w14:paraId="37DB56D1" w14:textId="77777777" w:rsidR="0062778D" w:rsidRPr="0062778D" w:rsidRDefault="0062778D" w:rsidP="0062778D">
      <w:pPr>
        <w:pStyle w:val="1bodycopy10pt"/>
        <w:rPr>
          <w:rFonts w:cs="Arial"/>
          <w:color w:val="000000"/>
          <w:sz w:val="24"/>
          <w:lang w:val="en-GB" w:eastAsia="en-GB"/>
        </w:rPr>
      </w:pPr>
      <w:r w:rsidRPr="0062778D">
        <w:rPr>
          <w:rFonts w:cs="Arial"/>
          <w:color w:val="000000"/>
          <w:sz w:val="24"/>
          <w:lang w:val="en-GB" w:eastAsia="en-GB"/>
        </w:rPr>
        <w:t>Our approach to online safety is based on addressing the following categories of risk:</w:t>
      </w:r>
    </w:p>
    <w:p w14:paraId="749E559B" w14:textId="77777777" w:rsidR="0062778D" w:rsidRPr="0062778D" w:rsidRDefault="0062778D" w:rsidP="0062778D">
      <w:pPr>
        <w:pStyle w:val="4Bulletedcopyblue"/>
        <w:rPr>
          <w:color w:val="000000"/>
          <w:sz w:val="24"/>
          <w:szCs w:val="24"/>
          <w:lang w:val="en-GB" w:eastAsia="en-GB"/>
        </w:rPr>
      </w:pPr>
      <w:r w:rsidRPr="0062778D">
        <w:rPr>
          <w:b/>
          <w:color w:val="000000"/>
          <w:sz w:val="24"/>
          <w:szCs w:val="24"/>
          <w:lang w:val="en-GB" w:eastAsia="en-GB"/>
        </w:rPr>
        <w:t>Content</w:t>
      </w:r>
      <w:r w:rsidRPr="0062778D">
        <w:rPr>
          <w:color w:val="000000"/>
          <w:sz w:val="24"/>
          <w:szCs w:val="24"/>
          <w:lang w:val="en-GB" w:eastAsia="en-GB"/>
        </w:rPr>
        <w:t xml:space="preserve"> – being exposed to illegal, inappropriate or harmful content, such as pornography, fake news, racism, misogyny, self-harm, suicide, antisemitism, radicalisation and extremism</w:t>
      </w:r>
    </w:p>
    <w:p w14:paraId="794718A9" w14:textId="77777777" w:rsidR="0062778D" w:rsidRPr="0062778D" w:rsidRDefault="0062778D" w:rsidP="0062778D">
      <w:pPr>
        <w:pStyle w:val="4Bulletedcopyblue"/>
        <w:rPr>
          <w:color w:val="000000"/>
          <w:sz w:val="24"/>
          <w:szCs w:val="24"/>
          <w:lang w:val="en-GB" w:eastAsia="en-GB"/>
        </w:rPr>
      </w:pPr>
      <w:r w:rsidRPr="0062778D">
        <w:rPr>
          <w:b/>
          <w:color w:val="000000"/>
          <w:sz w:val="24"/>
          <w:szCs w:val="24"/>
          <w:lang w:val="en-GB" w:eastAsia="en-GB"/>
        </w:rPr>
        <w:t>Contact</w:t>
      </w:r>
      <w:r w:rsidRPr="0062778D">
        <w:rPr>
          <w:color w:val="000000"/>
          <w:sz w:val="24"/>
          <w:szCs w:val="24"/>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378A0740" w14:textId="77777777" w:rsidR="0062778D" w:rsidRPr="0062778D" w:rsidRDefault="0062778D" w:rsidP="0062778D">
      <w:pPr>
        <w:pStyle w:val="4Bulletedcopyblue"/>
        <w:rPr>
          <w:color w:val="000000"/>
          <w:sz w:val="24"/>
          <w:szCs w:val="24"/>
          <w:lang w:val="en-GB" w:eastAsia="en-GB"/>
        </w:rPr>
      </w:pPr>
      <w:r w:rsidRPr="0062778D">
        <w:rPr>
          <w:b/>
          <w:color w:val="000000"/>
          <w:sz w:val="24"/>
          <w:szCs w:val="24"/>
          <w:lang w:val="en-GB" w:eastAsia="en-GB"/>
        </w:rPr>
        <w:t>Conduct</w:t>
      </w:r>
      <w:r w:rsidRPr="0062778D">
        <w:rPr>
          <w:color w:val="000000"/>
          <w:sz w:val="24"/>
          <w:szCs w:val="24"/>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454505D4" w14:textId="77777777" w:rsidR="0062778D" w:rsidRDefault="0062778D" w:rsidP="0062778D">
      <w:pPr>
        <w:pStyle w:val="4Bulletedcopyblue"/>
        <w:rPr>
          <w:color w:val="000000"/>
          <w:sz w:val="24"/>
          <w:szCs w:val="24"/>
          <w:lang w:val="en-GB" w:eastAsia="en-GB"/>
        </w:rPr>
      </w:pPr>
      <w:r w:rsidRPr="0062778D">
        <w:rPr>
          <w:b/>
          <w:color w:val="000000"/>
          <w:sz w:val="24"/>
          <w:szCs w:val="24"/>
          <w:lang w:val="en-GB" w:eastAsia="en-GB"/>
        </w:rPr>
        <w:t>Commerce</w:t>
      </w:r>
      <w:r w:rsidRPr="0062778D">
        <w:rPr>
          <w:color w:val="000000"/>
          <w:sz w:val="24"/>
          <w:szCs w:val="24"/>
          <w:lang w:val="en-GB" w:eastAsia="en-GB"/>
        </w:rPr>
        <w:t xml:space="preserve"> – risks such as online gambling, inappropriate advertising, phishing and/or financial scams</w:t>
      </w:r>
    </w:p>
    <w:p w14:paraId="21FD8AFC" w14:textId="77777777" w:rsidR="001035A5" w:rsidRPr="0062778D" w:rsidRDefault="001035A5" w:rsidP="0062778D">
      <w:pPr>
        <w:pStyle w:val="4Bulletedcopyblue"/>
        <w:rPr>
          <w:color w:val="000000"/>
          <w:sz w:val="24"/>
          <w:szCs w:val="24"/>
          <w:lang w:val="en-GB" w:eastAsia="en-GB"/>
        </w:rPr>
      </w:pPr>
    </w:p>
    <w:p w14:paraId="03FD7F38" w14:textId="77777777" w:rsidR="0062778D" w:rsidRPr="0062778D" w:rsidRDefault="0062778D" w:rsidP="0062778D">
      <w:pPr>
        <w:pStyle w:val="1bodycopy10pt"/>
        <w:rPr>
          <w:rFonts w:cs="Arial"/>
          <w:b/>
          <w:color w:val="000000"/>
          <w:sz w:val="24"/>
          <w:lang w:val="en-GB" w:eastAsia="en-GB"/>
        </w:rPr>
      </w:pPr>
      <w:r w:rsidRPr="0062778D">
        <w:rPr>
          <w:rFonts w:cs="Arial"/>
          <w:b/>
          <w:color w:val="000000"/>
          <w:sz w:val="24"/>
          <w:lang w:val="en-GB" w:eastAsia="en-GB"/>
        </w:rPr>
        <w:t>To meet our aims and address the risks above, we will:</w:t>
      </w:r>
    </w:p>
    <w:p w14:paraId="2F063BB8" w14:textId="1B056B1A" w:rsidR="0062778D" w:rsidRPr="0062778D" w:rsidRDefault="0062778D" w:rsidP="0062778D">
      <w:pPr>
        <w:pStyle w:val="4Bulletedcopyblue"/>
        <w:rPr>
          <w:color w:val="000000"/>
          <w:sz w:val="24"/>
          <w:szCs w:val="24"/>
          <w:lang w:val="en-GB" w:eastAsia="en-GB"/>
        </w:rPr>
      </w:pPr>
      <w:r w:rsidRPr="0062778D">
        <w:rPr>
          <w:color w:val="000000"/>
          <w:sz w:val="24"/>
          <w:szCs w:val="24"/>
          <w:lang w:val="en-GB" w:eastAsia="en-GB"/>
        </w:rPr>
        <w:t xml:space="preserve">Educate </w:t>
      </w:r>
      <w:r w:rsidR="00D42B82">
        <w:rPr>
          <w:color w:val="000000"/>
          <w:sz w:val="24"/>
          <w:szCs w:val="24"/>
          <w:lang w:val="en-GB" w:eastAsia="en-GB"/>
        </w:rPr>
        <w:t>students</w:t>
      </w:r>
      <w:r w:rsidRPr="0062778D">
        <w:rPr>
          <w:color w:val="000000"/>
          <w:sz w:val="24"/>
          <w:szCs w:val="24"/>
          <w:lang w:val="en-GB" w:eastAsia="en-GB"/>
        </w:rPr>
        <w:t xml:space="preserve"> about online safety as part of our curriculum. For example:</w:t>
      </w:r>
    </w:p>
    <w:p w14:paraId="1D2DDA69" w14:textId="77777777" w:rsidR="0062778D" w:rsidRPr="0062778D" w:rsidRDefault="0062778D" w:rsidP="0062778D">
      <w:pPr>
        <w:pStyle w:val="4Bulletedcopyblue"/>
        <w:numPr>
          <w:ilvl w:val="1"/>
          <w:numId w:val="2"/>
        </w:numPr>
        <w:rPr>
          <w:color w:val="000000"/>
          <w:sz w:val="24"/>
          <w:szCs w:val="24"/>
          <w:lang w:val="en-GB" w:eastAsia="en-GB"/>
        </w:rPr>
      </w:pPr>
      <w:r w:rsidRPr="0062778D">
        <w:rPr>
          <w:color w:val="000000"/>
          <w:sz w:val="24"/>
          <w:szCs w:val="24"/>
          <w:lang w:val="en-GB" w:eastAsia="en-GB"/>
        </w:rPr>
        <w:t>The safe use of social media, the internet and technology</w:t>
      </w:r>
    </w:p>
    <w:p w14:paraId="0320BC73" w14:textId="77777777" w:rsidR="0062778D" w:rsidRPr="0062778D" w:rsidRDefault="0062778D" w:rsidP="0062778D">
      <w:pPr>
        <w:pStyle w:val="4Bulletedcopyblue"/>
        <w:numPr>
          <w:ilvl w:val="1"/>
          <w:numId w:val="2"/>
        </w:numPr>
        <w:rPr>
          <w:color w:val="000000"/>
          <w:sz w:val="24"/>
          <w:szCs w:val="24"/>
          <w:lang w:val="en-GB" w:eastAsia="en-GB"/>
        </w:rPr>
      </w:pPr>
      <w:r w:rsidRPr="0062778D">
        <w:rPr>
          <w:color w:val="000000"/>
          <w:sz w:val="24"/>
          <w:szCs w:val="24"/>
          <w:lang w:val="en-GB" w:eastAsia="en-GB"/>
        </w:rPr>
        <w:t>Keeping personal information private</w:t>
      </w:r>
    </w:p>
    <w:p w14:paraId="19EA3423" w14:textId="77777777" w:rsidR="0062778D" w:rsidRDefault="0062778D" w:rsidP="0062778D">
      <w:pPr>
        <w:pStyle w:val="4Bulletedcopyblue"/>
        <w:numPr>
          <w:ilvl w:val="1"/>
          <w:numId w:val="2"/>
        </w:numPr>
        <w:rPr>
          <w:color w:val="000000"/>
          <w:sz w:val="24"/>
          <w:szCs w:val="24"/>
          <w:lang w:val="en-GB" w:eastAsia="en-GB"/>
        </w:rPr>
      </w:pPr>
      <w:r w:rsidRPr="0062778D">
        <w:rPr>
          <w:color w:val="000000"/>
          <w:sz w:val="24"/>
          <w:szCs w:val="24"/>
          <w:lang w:val="en-GB" w:eastAsia="en-GB"/>
        </w:rPr>
        <w:t>How to recognise unacceptable behaviour online</w:t>
      </w:r>
    </w:p>
    <w:p w14:paraId="4FCF438A" w14:textId="77777777" w:rsidR="001035A5" w:rsidRDefault="001035A5" w:rsidP="001035A5">
      <w:pPr>
        <w:pStyle w:val="4Bulletedcopyblue"/>
        <w:numPr>
          <w:ilvl w:val="0"/>
          <w:numId w:val="0"/>
        </w:numPr>
        <w:ind w:left="340" w:hanging="170"/>
        <w:rPr>
          <w:lang w:eastAsia="en-GB"/>
        </w:rPr>
      </w:pPr>
    </w:p>
    <w:p w14:paraId="011E4CC5" w14:textId="77777777" w:rsidR="001035A5" w:rsidRDefault="001035A5" w:rsidP="001035A5">
      <w:pPr>
        <w:pStyle w:val="4Bulletedcopyblue"/>
        <w:numPr>
          <w:ilvl w:val="0"/>
          <w:numId w:val="0"/>
        </w:numPr>
        <w:ind w:left="340" w:hanging="170"/>
        <w:rPr>
          <w:lang w:eastAsia="en-GB"/>
        </w:rPr>
      </w:pPr>
    </w:p>
    <w:p w14:paraId="2E2316CE" w14:textId="77777777" w:rsidR="001035A5" w:rsidRDefault="001035A5" w:rsidP="001035A5">
      <w:pPr>
        <w:pStyle w:val="4Bulletedcopyblue"/>
        <w:numPr>
          <w:ilvl w:val="0"/>
          <w:numId w:val="0"/>
        </w:numPr>
        <w:ind w:left="340" w:hanging="170"/>
        <w:rPr>
          <w:lang w:eastAsia="en-GB"/>
        </w:rPr>
      </w:pPr>
    </w:p>
    <w:p w14:paraId="7E3622B6" w14:textId="77777777" w:rsidR="001035A5" w:rsidRPr="0062778D" w:rsidRDefault="001035A5" w:rsidP="001035A5">
      <w:pPr>
        <w:pStyle w:val="4Bulletedcopyblue"/>
        <w:numPr>
          <w:ilvl w:val="0"/>
          <w:numId w:val="0"/>
        </w:numPr>
        <w:ind w:left="340" w:hanging="170"/>
        <w:rPr>
          <w:lang w:eastAsia="en-GB"/>
        </w:rPr>
      </w:pPr>
    </w:p>
    <w:p w14:paraId="48DEEA93" w14:textId="62208A43" w:rsidR="0062778D" w:rsidRPr="0062778D" w:rsidRDefault="0062778D" w:rsidP="0062778D">
      <w:pPr>
        <w:pStyle w:val="4Bulletedcopyblue"/>
        <w:numPr>
          <w:ilvl w:val="1"/>
          <w:numId w:val="2"/>
        </w:numPr>
        <w:rPr>
          <w:color w:val="000000"/>
          <w:sz w:val="24"/>
          <w:szCs w:val="24"/>
          <w:lang w:val="en-GB" w:eastAsia="en-GB"/>
        </w:rPr>
      </w:pPr>
      <w:r w:rsidRPr="0062778D">
        <w:rPr>
          <w:color w:val="000000"/>
          <w:sz w:val="24"/>
          <w:szCs w:val="24"/>
          <w:lang w:val="en-GB" w:eastAsia="en-GB"/>
        </w:rPr>
        <w:t xml:space="preserve">How to report any incidents of cyber-bullying, ensuring </w:t>
      </w:r>
      <w:r w:rsidR="00D42B82">
        <w:rPr>
          <w:color w:val="000000"/>
          <w:sz w:val="24"/>
          <w:szCs w:val="24"/>
          <w:lang w:val="en-GB" w:eastAsia="en-GB"/>
        </w:rPr>
        <w:t xml:space="preserve">students </w:t>
      </w:r>
      <w:r w:rsidRPr="0062778D">
        <w:rPr>
          <w:color w:val="000000"/>
          <w:sz w:val="24"/>
          <w:szCs w:val="24"/>
          <w:lang w:val="en-GB" w:eastAsia="en-GB"/>
        </w:rPr>
        <w:t>are encouraged to do so, including where they’re a witness rather than a victim</w:t>
      </w:r>
    </w:p>
    <w:p w14:paraId="2AD9DB4D"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02BEE0E8" w14:textId="02B81B67" w:rsidR="0062778D" w:rsidRPr="0062778D" w:rsidRDefault="0062778D" w:rsidP="0062778D">
      <w:pPr>
        <w:pStyle w:val="4Bulletedcopyblue"/>
        <w:rPr>
          <w:color w:val="000000"/>
          <w:sz w:val="24"/>
          <w:szCs w:val="24"/>
          <w:lang w:val="en-GB"/>
        </w:rPr>
      </w:pPr>
      <w:r w:rsidRPr="0062778D">
        <w:rPr>
          <w:color w:val="000000"/>
          <w:sz w:val="24"/>
          <w:szCs w:val="24"/>
          <w:lang w:val="en-GB"/>
        </w:rPr>
        <w:t>Educate parents/carers about online safety via our website, communications sent directly to them and during parents’</w:t>
      </w:r>
      <w:r w:rsidR="001035A5">
        <w:rPr>
          <w:color w:val="000000"/>
          <w:sz w:val="24"/>
          <w:szCs w:val="24"/>
          <w:lang w:val="en-GB"/>
        </w:rPr>
        <w:t xml:space="preserve"> contact</w:t>
      </w:r>
      <w:r w:rsidRPr="0062778D">
        <w:rPr>
          <w:color w:val="000000"/>
          <w:sz w:val="24"/>
          <w:szCs w:val="24"/>
          <w:lang w:val="en-GB"/>
        </w:rPr>
        <w:t>. We will also share clear procedures with them so they know how to raise concerns about online safety</w:t>
      </w:r>
    </w:p>
    <w:p w14:paraId="6FC6E624"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Make sure staff are aware of any restrictions placed on them with regards to the use of their mobile phone and cameras, for example that:</w:t>
      </w:r>
    </w:p>
    <w:p w14:paraId="3C77E652" w14:textId="77777777" w:rsidR="0062778D" w:rsidRPr="0062778D" w:rsidRDefault="0062778D" w:rsidP="0062778D">
      <w:pPr>
        <w:pStyle w:val="4Bulletedcopyblue"/>
        <w:numPr>
          <w:ilvl w:val="1"/>
          <w:numId w:val="2"/>
        </w:numPr>
        <w:rPr>
          <w:color w:val="000000"/>
          <w:sz w:val="24"/>
          <w:szCs w:val="24"/>
          <w:lang w:val="en-GB"/>
        </w:rPr>
      </w:pPr>
      <w:r w:rsidRPr="0062778D">
        <w:rPr>
          <w:color w:val="000000"/>
          <w:sz w:val="24"/>
          <w:szCs w:val="24"/>
          <w:lang w:val="en-GB"/>
        </w:rPr>
        <w:t>Staff are allowed to bring their personal phones to school for their own use, but will limit such use to non-contact time when pupils are not present</w:t>
      </w:r>
    </w:p>
    <w:p w14:paraId="5ECBB021" w14:textId="6957E9C6" w:rsidR="0062778D" w:rsidRPr="0062778D" w:rsidRDefault="0062778D" w:rsidP="0062778D">
      <w:pPr>
        <w:pStyle w:val="4Bulletedcopyblue"/>
        <w:numPr>
          <w:ilvl w:val="1"/>
          <w:numId w:val="2"/>
        </w:numPr>
        <w:rPr>
          <w:color w:val="000000"/>
          <w:sz w:val="24"/>
          <w:szCs w:val="24"/>
          <w:lang w:val="en-GB"/>
        </w:rPr>
      </w:pPr>
      <w:r w:rsidRPr="0062778D">
        <w:rPr>
          <w:color w:val="000000"/>
          <w:sz w:val="24"/>
          <w:szCs w:val="24"/>
          <w:lang w:val="en-GB"/>
        </w:rPr>
        <w:t xml:space="preserve">Staff will not take pictures or recordings of </w:t>
      </w:r>
      <w:r w:rsidR="009935C7">
        <w:rPr>
          <w:color w:val="000000"/>
          <w:sz w:val="24"/>
          <w:szCs w:val="24"/>
          <w:lang w:val="en-GB"/>
        </w:rPr>
        <w:t xml:space="preserve">students </w:t>
      </w:r>
      <w:r w:rsidRPr="0062778D">
        <w:rPr>
          <w:color w:val="000000"/>
          <w:sz w:val="24"/>
          <w:szCs w:val="24"/>
          <w:lang w:val="en-GB"/>
        </w:rPr>
        <w:t>on their personal phones or cameras</w:t>
      </w:r>
    </w:p>
    <w:p w14:paraId="4730C1BF" w14:textId="3C750981" w:rsidR="0062778D" w:rsidRPr="0062778D" w:rsidRDefault="0062778D" w:rsidP="0062778D">
      <w:pPr>
        <w:pStyle w:val="4Bulletedcopyblue"/>
        <w:rPr>
          <w:color w:val="000000"/>
          <w:sz w:val="24"/>
          <w:szCs w:val="24"/>
          <w:lang w:val="en-GB"/>
        </w:rPr>
      </w:pPr>
      <w:r w:rsidRPr="0062778D">
        <w:rPr>
          <w:color w:val="000000"/>
          <w:sz w:val="24"/>
          <w:szCs w:val="24"/>
          <w:lang w:val="en-GB"/>
        </w:rPr>
        <w:t xml:space="preserve">Make all </w:t>
      </w:r>
      <w:r w:rsidR="00A90BE5">
        <w:rPr>
          <w:color w:val="000000"/>
          <w:sz w:val="24"/>
          <w:szCs w:val="24"/>
          <w:lang w:val="en-GB"/>
        </w:rPr>
        <w:t>student</w:t>
      </w:r>
      <w:r w:rsidRPr="0062778D">
        <w:rPr>
          <w:color w:val="000000"/>
          <w:sz w:val="24"/>
          <w:szCs w:val="24"/>
          <w:lang w:val="en-GB"/>
        </w:rPr>
        <w:t xml:space="preserve">s, parents/carers, staff, volunteers and </w:t>
      </w:r>
      <w:r w:rsidR="001035A5">
        <w:rPr>
          <w:color w:val="000000"/>
          <w:sz w:val="24"/>
          <w:szCs w:val="24"/>
          <w:lang w:val="en-GB"/>
        </w:rPr>
        <w:t xml:space="preserve">Education Leadership Team </w:t>
      </w:r>
      <w:r w:rsidRPr="0062778D">
        <w:rPr>
          <w:color w:val="000000"/>
          <w:sz w:val="24"/>
          <w:szCs w:val="24"/>
          <w:lang w:val="en-GB"/>
        </w:rPr>
        <w:t xml:space="preserve">members aware that they are expected to sign an agreement regarding the acceptable use of the internet in </w:t>
      </w:r>
      <w:r w:rsidR="001035A5">
        <w:rPr>
          <w:color w:val="000000"/>
          <w:sz w:val="24"/>
          <w:szCs w:val="24"/>
          <w:lang w:val="en-GB"/>
        </w:rPr>
        <w:t>the provision</w:t>
      </w:r>
      <w:r w:rsidRPr="0062778D">
        <w:rPr>
          <w:color w:val="000000"/>
          <w:sz w:val="24"/>
          <w:szCs w:val="24"/>
          <w:lang w:val="en-GB"/>
        </w:rPr>
        <w:t xml:space="preserve">, use of the </w:t>
      </w:r>
      <w:r w:rsidR="001035A5">
        <w:rPr>
          <w:color w:val="000000"/>
          <w:sz w:val="24"/>
          <w:szCs w:val="24"/>
          <w:lang w:val="en-GB"/>
        </w:rPr>
        <w:t>provision</w:t>
      </w:r>
      <w:r w:rsidRPr="0062778D">
        <w:rPr>
          <w:color w:val="000000"/>
          <w:sz w:val="24"/>
          <w:szCs w:val="24"/>
          <w:lang w:val="en-GB"/>
        </w:rPr>
        <w:t>’s ICT systems and use of their mobile and smart technology</w:t>
      </w:r>
    </w:p>
    <w:p w14:paraId="34859B79" w14:textId="68549645" w:rsidR="0062778D" w:rsidRPr="0062778D" w:rsidRDefault="0062778D" w:rsidP="0062778D">
      <w:pPr>
        <w:pStyle w:val="4Bulletedcopyblue"/>
        <w:rPr>
          <w:color w:val="000000"/>
          <w:sz w:val="24"/>
          <w:szCs w:val="24"/>
          <w:lang w:val="en-GB"/>
        </w:rPr>
      </w:pPr>
      <w:r w:rsidRPr="0062778D">
        <w:rPr>
          <w:color w:val="000000"/>
          <w:sz w:val="24"/>
          <w:szCs w:val="24"/>
          <w:lang w:val="en-GB"/>
        </w:rPr>
        <w:t>Explain the sanctions we will use if a</w:t>
      </w:r>
      <w:r w:rsidR="001035A5">
        <w:rPr>
          <w:color w:val="000000"/>
          <w:sz w:val="24"/>
          <w:szCs w:val="24"/>
          <w:lang w:val="en-GB"/>
        </w:rPr>
        <w:t xml:space="preserve"> young person</w:t>
      </w:r>
      <w:r w:rsidRPr="0062778D">
        <w:rPr>
          <w:color w:val="000000"/>
          <w:sz w:val="24"/>
          <w:szCs w:val="24"/>
          <w:lang w:val="en-GB"/>
        </w:rPr>
        <w:t xml:space="preserve"> is in breach of our policies on the acceptable use of the internet and mobile phones </w:t>
      </w:r>
    </w:p>
    <w:p w14:paraId="04AA37B1" w14:textId="07CD4588" w:rsidR="0062778D" w:rsidRPr="0062778D" w:rsidRDefault="0062778D" w:rsidP="0062778D">
      <w:pPr>
        <w:pStyle w:val="4Bulletedcopyblue"/>
        <w:rPr>
          <w:color w:val="000000"/>
          <w:sz w:val="24"/>
          <w:szCs w:val="24"/>
          <w:lang w:val="en-GB"/>
        </w:rPr>
      </w:pPr>
      <w:r w:rsidRPr="0062778D">
        <w:rPr>
          <w:color w:val="000000"/>
          <w:sz w:val="24"/>
          <w:szCs w:val="24"/>
          <w:lang w:val="en-GB"/>
        </w:rPr>
        <w:t xml:space="preserve">Make sure all staff, </w:t>
      </w:r>
      <w:r w:rsidR="009935C7">
        <w:rPr>
          <w:color w:val="000000"/>
          <w:sz w:val="24"/>
          <w:szCs w:val="24"/>
          <w:lang w:val="en-GB"/>
        </w:rPr>
        <w:t>students</w:t>
      </w:r>
      <w:r w:rsidRPr="0062778D">
        <w:rPr>
          <w:color w:val="000000"/>
          <w:sz w:val="24"/>
          <w:szCs w:val="24"/>
          <w:lang w:val="en-GB"/>
        </w:rPr>
        <w:t xml:space="preserve"> and parents/carers are aware that staff have the power to search </w:t>
      </w:r>
      <w:r w:rsidR="009935C7">
        <w:rPr>
          <w:color w:val="000000"/>
          <w:sz w:val="24"/>
          <w:szCs w:val="24"/>
          <w:lang w:val="en-GB"/>
        </w:rPr>
        <w:t>students</w:t>
      </w:r>
      <w:r w:rsidRPr="0062778D">
        <w:rPr>
          <w:color w:val="000000"/>
          <w:sz w:val="24"/>
          <w:szCs w:val="24"/>
          <w:lang w:val="en-GB"/>
        </w:rPr>
        <w:t xml:space="preserve">’ phones, as set out in the </w:t>
      </w:r>
      <w:hyperlink r:id="rId31" w:history="1">
        <w:r w:rsidRPr="0062778D">
          <w:rPr>
            <w:rStyle w:val="Hyperlink"/>
            <w:color w:val="000000"/>
            <w:sz w:val="24"/>
            <w:szCs w:val="24"/>
            <w:lang w:val="en-GB"/>
          </w:rPr>
          <w:t>DfE’s guidance on searching, screening and confiscation</w:t>
        </w:r>
      </w:hyperlink>
      <w:r w:rsidRPr="0062778D">
        <w:rPr>
          <w:color w:val="000000"/>
          <w:sz w:val="24"/>
          <w:szCs w:val="24"/>
          <w:lang w:val="en-GB"/>
        </w:rPr>
        <w:t xml:space="preserve"> </w:t>
      </w:r>
    </w:p>
    <w:p w14:paraId="112746C3" w14:textId="76F2BF4F" w:rsidR="0062778D" w:rsidRPr="0062778D" w:rsidRDefault="0062778D" w:rsidP="0062778D">
      <w:pPr>
        <w:pStyle w:val="4Bulletedcopyblue"/>
        <w:rPr>
          <w:color w:val="000000"/>
          <w:sz w:val="24"/>
          <w:szCs w:val="24"/>
          <w:lang w:val="en-GB"/>
        </w:rPr>
      </w:pPr>
      <w:r w:rsidRPr="0062778D">
        <w:rPr>
          <w:color w:val="000000"/>
          <w:sz w:val="24"/>
          <w:szCs w:val="24"/>
          <w:lang w:val="en-GB"/>
        </w:rPr>
        <w:t xml:space="preserve">Put in place robust filtering and monitoring systems to limit children’s exposure to the 4 key categories of risk (described above) from </w:t>
      </w:r>
      <w:r w:rsidR="00BA45C9" w:rsidRPr="0062778D">
        <w:rPr>
          <w:color w:val="000000"/>
          <w:sz w:val="24"/>
          <w:szCs w:val="24"/>
          <w:lang w:val="en-GB"/>
        </w:rPr>
        <w:t>the</w:t>
      </w:r>
      <w:r w:rsidR="00BA45C9">
        <w:rPr>
          <w:color w:val="000000"/>
          <w:sz w:val="24"/>
          <w:szCs w:val="24"/>
          <w:lang w:val="en-GB"/>
        </w:rPr>
        <w:t xml:space="preserve"> provisio</w:t>
      </w:r>
      <w:r w:rsidR="00BA45C9" w:rsidRPr="0062778D">
        <w:rPr>
          <w:color w:val="000000"/>
          <w:sz w:val="24"/>
          <w:szCs w:val="24"/>
          <w:lang w:val="en-GB"/>
        </w:rPr>
        <w:t>n’s</w:t>
      </w:r>
      <w:r w:rsidRPr="0062778D">
        <w:rPr>
          <w:color w:val="000000"/>
          <w:sz w:val="24"/>
          <w:szCs w:val="24"/>
          <w:lang w:val="en-GB"/>
        </w:rPr>
        <w:t xml:space="preserve"> IT systems. </w:t>
      </w:r>
    </w:p>
    <w:p w14:paraId="2AD268EE"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Carry out an annual review of our approach to online safety, supported by an annual risk assessment that considers and reflects the risks faced by our school community</w:t>
      </w:r>
    </w:p>
    <w:p w14:paraId="65102DE1"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Provide regular safeguarding and children protection updates including online safety to all staff, at least annually, in order to continue to provide them with the relevant skills and knowledge to safeguard effectively</w:t>
      </w:r>
    </w:p>
    <w:p w14:paraId="38BCEC27"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Review the child protection and safeguarding policy, including online safety, annually and ensure the procedures and implementation are updated and reviewed regularly</w:t>
      </w:r>
    </w:p>
    <w:p w14:paraId="42BC5EB9" w14:textId="69E0DFD5" w:rsidR="0062778D" w:rsidRDefault="0062778D" w:rsidP="0062778D">
      <w:pPr>
        <w:pStyle w:val="1bodycopy10pt"/>
        <w:rPr>
          <w:rFonts w:cs="Arial"/>
          <w:b/>
          <w:color w:val="000000"/>
          <w:sz w:val="24"/>
          <w:lang w:val="en-GB"/>
        </w:rPr>
      </w:pPr>
      <w:r w:rsidRPr="0062778D">
        <w:rPr>
          <w:rFonts w:cs="Arial"/>
          <w:color w:val="000000"/>
          <w:sz w:val="24"/>
          <w:lang w:val="en-GB"/>
        </w:rPr>
        <w:t xml:space="preserve">This section summarises our approach to online safety and mobile phone use. For full details about our </w:t>
      </w:r>
      <w:r w:rsidR="00DE7383">
        <w:rPr>
          <w:rFonts w:cs="Arial"/>
          <w:color w:val="000000"/>
          <w:sz w:val="24"/>
          <w:lang w:val="en-GB"/>
        </w:rPr>
        <w:t xml:space="preserve">provision's </w:t>
      </w:r>
      <w:r w:rsidRPr="0062778D">
        <w:rPr>
          <w:rFonts w:cs="Arial"/>
          <w:color w:val="000000"/>
          <w:sz w:val="24"/>
          <w:lang w:val="en-GB"/>
        </w:rPr>
        <w:t>policies in these areas, please refer to our online safety policy which can be found on our website</w:t>
      </w:r>
      <w:r w:rsidRPr="0062778D">
        <w:rPr>
          <w:rFonts w:cs="Arial"/>
          <w:b/>
          <w:color w:val="000000"/>
          <w:sz w:val="24"/>
          <w:lang w:val="en-GB"/>
        </w:rPr>
        <w:t xml:space="preserve">. </w:t>
      </w:r>
    </w:p>
    <w:p w14:paraId="6F46FEA3" w14:textId="77777777" w:rsidR="001035A5" w:rsidRDefault="001035A5" w:rsidP="0062778D">
      <w:pPr>
        <w:pStyle w:val="1bodycopy10pt"/>
        <w:rPr>
          <w:rFonts w:cs="Arial"/>
          <w:b/>
          <w:color w:val="000000"/>
          <w:sz w:val="24"/>
          <w:lang w:val="en-GB"/>
        </w:rPr>
      </w:pPr>
    </w:p>
    <w:p w14:paraId="502121E0" w14:textId="77777777" w:rsidR="001035A5" w:rsidRDefault="001035A5" w:rsidP="0062778D">
      <w:pPr>
        <w:pStyle w:val="1bodycopy10pt"/>
        <w:rPr>
          <w:rFonts w:cs="Arial"/>
          <w:b/>
          <w:color w:val="000000"/>
          <w:sz w:val="24"/>
          <w:lang w:val="en-GB"/>
        </w:rPr>
      </w:pPr>
    </w:p>
    <w:p w14:paraId="5F6A1E2C" w14:textId="77777777" w:rsidR="001035A5" w:rsidRDefault="001035A5" w:rsidP="0062778D">
      <w:pPr>
        <w:pStyle w:val="1bodycopy10pt"/>
        <w:rPr>
          <w:rFonts w:cs="Arial"/>
          <w:b/>
          <w:color w:val="000000"/>
          <w:sz w:val="24"/>
          <w:lang w:val="en-GB"/>
        </w:rPr>
      </w:pPr>
    </w:p>
    <w:p w14:paraId="7D39F49E" w14:textId="77777777" w:rsidR="001035A5" w:rsidRDefault="001035A5" w:rsidP="0062778D">
      <w:pPr>
        <w:pStyle w:val="1bodycopy10pt"/>
        <w:rPr>
          <w:rFonts w:cs="Arial"/>
          <w:b/>
          <w:color w:val="000000"/>
          <w:sz w:val="24"/>
          <w:lang w:val="en-GB"/>
        </w:rPr>
      </w:pPr>
    </w:p>
    <w:p w14:paraId="0E31507F" w14:textId="77777777" w:rsidR="001035A5" w:rsidRDefault="001035A5" w:rsidP="0062778D">
      <w:pPr>
        <w:pStyle w:val="1bodycopy10pt"/>
        <w:rPr>
          <w:rFonts w:cs="Arial"/>
          <w:b/>
          <w:color w:val="000000"/>
          <w:sz w:val="24"/>
          <w:lang w:val="en-GB"/>
        </w:rPr>
      </w:pPr>
    </w:p>
    <w:p w14:paraId="6712C4C4" w14:textId="77777777" w:rsidR="001035A5" w:rsidRDefault="001035A5" w:rsidP="0062778D">
      <w:pPr>
        <w:pStyle w:val="1bodycopy10pt"/>
        <w:rPr>
          <w:rFonts w:cs="Arial"/>
          <w:b/>
          <w:color w:val="000000"/>
          <w:sz w:val="24"/>
          <w:lang w:val="en-GB"/>
        </w:rPr>
      </w:pPr>
    </w:p>
    <w:p w14:paraId="471C3930" w14:textId="77777777" w:rsidR="001035A5" w:rsidRDefault="001035A5" w:rsidP="0062778D">
      <w:pPr>
        <w:pStyle w:val="1bodycopy10pt"/>
        <w:rPr>
          <w:rFonts w:cs="Arial"/>
          <w:b/>
          <w:color w:val="000000"/>
          <w:sz w:val="24"/>
          <w:lang w:val="en-GB"/>
        </w:rPr>
      </w:pPr>
    </w:p>
    <w:p w14:paraId="1CB25BCE" w14:textId="77777777" w:rsidR="001035A5" w:rsidRDefault="001035A5" w:rsidP="0062778D">
      <w:pPr>
        <w:pStyle w:val="1bodycopy10pt"/>
        <w:rPr>
          <w:rFonts w:cs="Arial"/>
          <w:b/>
          <w:color w:val="000000"/>
          <w:sz w:val="24"/>
          <w:lang w:val="en-GB"/>
        </w:rPr>
      </w:pPr>
    </w:p>
    <w:p w14:paraId="5FA04140" w14:textId="77777777" w:rsidR="001035A5" w:rsidRPr="0062778D" w:rsidRDefault="001035A5" w:rsidP="0062778D">
      <w:pPr>
        <w:pStyle w:val="1bodycopy10pt"/>
        <w:rPr>
          <w:rFonts w:cs="Arial"/>
          <w:color w:val="000000"/>
          <w:sz w:val="24"/>
          <w:lang w:val="en-GB"/>
        </w:rPr>
      </w:pPr>
    </w:p>
    <w:p w14:paraId="4F8AAEC8" w14:textId="77777777" w:rsidR="0062778D" w:rsidRPr="0062778D" w:rsidRDefault="0062778D" w:rsidP="0062778D">
      <w:pPr>
        <w:pStyle w:val="Subhead2"/>
        <w:rPr>
          <w:rFonts w:cs="Arial"/>
          <w:color w:val="000000"/>
          <w:lang w:val="en-GB"/>
        </w:rPr>
      </w:pPr>
      <w:r w:rsidRPr="0062778D">
        <w:rPr>
          <w:rFonts w:cs="Arial"/>
          <w:color w:val="000000"/>
          <w:lang w:val="en-GB"/>
        </w:rPr>
        <w:t>8.1 Artificial intelligence (AI)</w:t>
      </w:r>
    </w:p>
    <w:p w14:paraId="166004C0" w14:textId="77777777" w:rsidR="0062778D" w:rsidRPr="0062778D" w:rsidRDefault="0062778D" w:rsidP="0062778D">
      <w:pPr>
        <w:pStyle w:val="1bodycopy10pt"/>
        <w:rPr>
          <w:rFonts w:cs="Arial"/>
          <w:color w:val="000000"/>
          <w:sz w:val="24"/>
          <w:lang w:val="en-GB"/>
        </w:rPr>
      </w:pPr>
      <w:r w:rsidRPr="0062778D">
        <w:rPr>
          <w:rFonts w:cs="Arial"/>
          <w:color w:val="000000"/>
          <w:sz w:val="24"/>
          <w:lang w:val="en-GB"/>
        </w:rPr>
        <w:t>Generative artificial intelligence (AI) tools are now widespread and easy to access. Staff, pupils and parents/carers may be familiar with generative chatbots such as ChatGPT and Google Bard.</w:t>
      </w:r>
    </w:p>
    <w:p w14:paraId="15814D0F" w14:textId="75FB8961" w:rsidR="0062778D" w:rsidRPr="0062778D" w:rsidRDefault="00DE7383" w:rsidP="0062778D">
      <w:pPr>
        <w:pStyle w:val="1bodycopy10pt"/>
        <w:rPr>
          <w:rFonts w:cs="Arial"/>
          <w:color w:val="000000"/>
          <w:sz w:val="24"/>
          <w:lang w:val="en-GB"/>
        </w:rPr>
      </w:pPr>
      <w:r>
        <w:rPr>
          <w:rFonts w:cs="Arial"/>
          <w:color w:val="000000"/>
          <w:sz w:val="24"/>
          <w:lang w:val="en-GB"/>
        </w:rPr>
        <w:t xml:space="preserve">The Patch Project </w:t>
      </w:r>
      <w:r w:rsidR="0062778D" w:rsidRPr="0062778D">
        <w:rPr>
          <w:rFonts w:cs="Arial"/>
          <w:color w:val="000000"/>
          <w:sz w:val="24"/>
          <w:lang w:val="en-GB"/>
        </w:rPr>
        <w:t xml:space="preserve">recognises that AI has many uses, including enhancing teaching and learning, and in helping to protect and safeguard </w:t>
      </w:r>
      <w:r w:rsidR="00C84807">
        <w:rPr>
          <w:rFonts w:cs="Arial"/>
          <w:color w:val="000000"/>
          <w:sz w:val="24"/>
          <w:lang w:val="en-GB"/>
        </w:rPr>
        <w:t>students.  Ho</w:t>
      </w:r>
      <w:r w:rsidR="0062778D" w:rsidRPr="0062778D">
        <w:rPr>
          <w:rFonts w:cs="Arial"/>
          <w:color w:val="000000"/>
          <w:sz w:val="24"/>
          <w:lang w:val="en-GB"/>
        </w:rPr>
        <w:t xml:space="preserve">wever, AI may also have the potential to facilitate abuse (e.g. bullying and grooming) and/or expose </w:t>
      </w:r>
      <w:r w:rsidR="00C84807">
        <w:rPr>
          <w:rFonts w:cs="Arial"/>
          <w:color w:val="000000"/>
          <w:sz w:val="24"/>
          <w:lang w:val="en-GB"/>
        </w:rPr>
        <w:t xml:space="preserve">students </w:t>
      </w:r>
      <w:r w:rsidR="0062778D" w:rsidRPr="0062778D">
        <w:rPr>
          <w:rFonts w:cs="Arial"/>
          <w:color w:val="000000"/>
          <w:sz w:val="24"/>
          <w:lang w:val="en-GB"/>
        </w:rPr>
        <w:t>to harmful content. For example, in the form of 'deepfakes', where AI is used to create images, audio or video hoaxes that look rea</w:t>
      </w:r>
      <w:r w:rsidR="00C406A1">
        <w:rPr>
          <w:rFonts w:cs="Arial"/>
          <w:color w:val="000000"/>
          <w:sz w:val="24"/>
          <w:lang w:val="en-GB"/>
        </w:rPr>
        <w:t xml:space="preserve">l The Patch Project </w:t>
      </w:r>
      <w:r w:rsidR="0062778D" w:rsidRPr="0062778D">
        <w:rPr>
          <w:rFonts w:cs="Arial"/>
          <w:color w:val="000000"/>
          <w:sz w:val="24"/>
          <w:lang w:val="en-GB"/>
        </w:rPr>
        <w:t xml:space="preserve">will treat any use of AI to access harmful content or bully </w:t>
      </w:r>
      <w:r w:rsidR="00C406A1">
        <w:rPr>
          <w:rFonts w:cs="Arial"/>
          <w:color w:val="000000"/>
          <w:sz w:val="24"/>
          <w:lang w:val="en-GB"/>
        </w:rPr>
        <w:t>students</w:t>
      </w:r>
      <w:r w:rsidR="0062778D" w:rsidRPr="0062778D">
        <w:rPr>
          <w:rFonts w:cs="Arial"/>
          <w:color w:val="000000"/>
          <w:sz w:val="24"/>
          <w:lang w:val="en-GB"/>
        </w:rPr>
        <w:t xml:space="preserve"> in line with this policy and our anti-bullying and behaviour policies.</w:t>
      </w:r>
    </w:p>
    <w:p w14:paraId="1C75F405" w14:textId="77777777" w:rsidR="0062778D" w:rsidRDefault="0062778D" w:rsidP="0062778D">
      <w:pPr>
        <w:pStyle w:val="1bodycopy10pt"/>
        <w:rPr>
          <w:rFonts w:cs="Arial"/>
          <w:color w:val="000000"/>
          <w:sz w:val="24"/>
          <w:lang w:val="en-GB"/>
        </w:rPr>
      </w:pPr>
      <w:r w:rsidRPr="0062778D">
        <w:rPr>
          <w:rFonts w:cs="Arial"/>
          <w:color w:val="000000"/>
          <w:sz w:val="24"/>
          <w:lang w:val="en-GB"/>
        </w:rPr>
        <w:t>Staff should be aware of the risks of using AI tools whilst they are still being developed and should carry out risk assessments for any new AI tool being used by the school.</w:t>
      </w:r>
    </w:p>
    <w:p w14:paraId="4E5277E2" w14:textId="77777777" w:rsidR="001035A5" w:rsidRPr="0062778D" w:rsidRDefault="001035A5" w:rsidP="0062778D">
      <w:pPr>
        <w:pStyle w:val="1bodycopy10pt"/>
        <w:rPr>
          <w:rFonts w:cs="Arial"/>
          <w:color w:val="000000"/>
          <w:sz w:val="24"/>
          <w:lang w:val="en-GB"/>
        </w:rPr>
      </w:pPr>
    </w:p>
    <w:p w14:paraId="741F26CD" w14:textId="77777777" w:rsidR="0062778D" w:rsidRPr="0062778D" w:rsidRDefault="0062778D" w:rsidP="0062778D">
      <w:pPr>
        <w:pStyle w:val="Heading1"/>
        <w:rPr>
          <w:color w:val="000000"/>
        </w:rPr>
      </w:pPr>
      <w:bookmarkStart w:id="15" w:name="_Toc176432194"/>
      <w:r w:rsidRPr="0062778D">
        <w:rPr>
          <w:color w:val="000000"/>
        </w:rPr>
        <w:t>9. Notifying parents or carers</w:t>
      </w:r>
      <w:bookmarkEnd w:id="15"/>
    </w:p>
    <w:p w14:paraId="6A206F25" w14:textId="77777777" w:rsidR="0062778D" w:rsidRPr="0062778D" w:rsidRDefault="0062778D" w:rsidP="0062778D">
      <w:pPr>
        <w:rPr>
          <w:color w:val="000000"/>
          <w:sz w:val="24"/>
          <w:szCs w:val="24"/>
        </w:rPr>
      </w:pPr>
      <w:r w:rsidRPr="0062778D">
        <w:rPr>
          <w:color w:val="000000"/>
          <w:sz w:val="24"/>
          <w:szCs w:val="24"/>
        </w:rPr>
        <w:t xml:space="preserve">Where appropriate, we will discuss any concerns about a child with the child’s parents or carers. The DSL will normally do this in the event of a suspicion or disclosure. </w:t>
      </w:r>
    </w:p>
    <w:p w14:paraId="7954D533" w14:textId="77777777" w:rsidR="0062778D" w:rsidRPr="0062778D" w:rsidRDefault="0062778D" w:rsidP="0062778D">
      <w:pPr>
        <w:rPr>
          <w:color w:val="000000"/>
          <w:sz w:val="24"/>
          <w:szCs w:val="24"/>
        </w:rPr>
      </w:pPr>
      <w:r w:rsidRPr="0062778D">
        <w:rPr>
          <w:color w:val="000000"/>
          <w:sz w:val="24"/>
          <w:szCs w:val="24"/>
        </w:rPr>
        <w:t xml:space="preserve">Other staff will only talk to parents or carers about any such concerns following consultation with the DSL. </w:t>
      </w:r>
    </w:p>
    <w:p w14:paraId="468401E9" w14:textId="77777777" w:rsidR="0062778D" w:rsidRPr="0062778D" w:rsidRDefault="0062778D" w:rsidP="0062778D">
      <w:pPr>
        <w:rPr>
          <w:color w:val="000000"/>
          <w:sz w:val="24"/>
          <w:szCs w:val="24"/>
        </w:rPr>
      </w:pPr>
      <w:r w:rsidRPr="0062778D">
        <w:rPr>
          <w:color w:val="000000"/>
          <w:sz w:val="24"/>
          <w:szCs w:val="24"/>
        </w:rPr>
        <w:t>If we believe that notifying the parents or carers would increase the risk to the child, we will discuss this with the local authority children’s social care team before doing so.</w:t>
      </w:r>
    </w:p>
    <w:p w14:paraId="514A0F33" w14:textId="77777777" w:rsidR="0062778D" w:rsidRDefault="0062778D" w:rsidP="0062778D">
      <w:pPr>
        <w:rPr>
          <w:color w:val="000000"/>
          <w:sz w:val="24"/>
          <w:szCs w:val="24"/>
        </w:rPr>
      </w:pPr>
      <w:r w:rsidRPr="0062778D">
        <w:rPr>
          <w:color w:val="000000"/>
          <w:sz w:val="24"/>
          <w:szCs w:val="24"/>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16BF58C4" w14:textId="77777777" w:rsidR="001035A5" w:rsidRPr="0062778D" w:rsidRDefault="001035A5" w:rsidP="0062778D">
      <w:pPr>
        <w:rPr>
          <w:color w:val="000000"/>
          <w:sz w:val="24"/>
          <w:szCs w:val="24"/>
        </w:rPr>
      </w:pPr>
    </w:p>
    <w:p w14:paraId="21360347" w14:textId="77777777" w:rsidR="0062778D" w:rsidRPr="0062778D" w:rsidRDefault="0062778D" w:rsidP="0062778D">
      <w:pPr>
        <w:rPr>
          <w:color w:val="000000"/>
          <w:sz w:val="24"/>
          <w:szCs w:val="24"/>
        </w:rPr>
      </w:pPr>
      <w:r w:rsidRPr="0062778D">
        <w:rPr>
          <w:color w:val="000000"/>
          <w:sz w:val="24"/>
          <w:szCs w:val="24"/>
        </w:rPr>
        <w:t xml:space="preserve">The DSL will, along with any relevant agencies (this will be decided on a case-by-case basis): </w:t>
      </w:r>
    </w:p>
    <w:p w14:paraId="302875EA"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 xml:space="preserve">Meet with the victim’s parents or carers, with the victim, to discuss what’s being put in place to safeguard them, and understand their wishes in terms of what support they may need and how the report will be progressed </w:t>
      </w:r>
    </w:p>
    <w:p w14:paraId="1B40518D" w14:textId="77777777" w:rsidR="0062778D" w:rsidRDefault="0062778D" w:rsidP="0062778D">
      <w:pPr>
        <w:pStyle w:val="4Bulletedcopyblue"/>
        <w:rPr>
          <w:color w:val="000000"/>
          <w:sz w:val="24"/>
          <w:szCs w:val="24"/>
          <w:lang w:val="en-GB"/>
        </w:rPr>
      </w:pPr>
      <w:r w:rsidRPr="0062778D">
        <w:rPr>
          <w:color w:val="000000"/>
          <w:sz w:val="24"/>
          <w:szCs w:val="24"/>
          <w:lang w:val="en-GB"/>
        </w:rPr>
        <w:t xml:space="preserve">Meet with the alleged perpetrator’s parents or carers to discuss support for them, and what’s being put in place that will impact them, e.g. moving them out of classes with the victim, and the reason(s) behind any decision(s)  </w:t>
      </w:r>
    </w:p>
    <w:p w14:paraId="27CA2EDF" w14:textId="77777777" w:rsidR="001035A5" w:rsidRPr="0062778D" w:rsidRDefault="001035A5" w:rsidP="001035A5">
      <w:pPr>
        <w:pStyle w:val="4Bulletedcopyblue"/>
        <w:numPr>
          <w:ilvl w:val="0"/>
          <w:numId w:val="0"/>
        </w:numPr>
        <w:ind w:left="340"/>
        <w:rPr>
          <w:color w:val="000000"/>
          <w:sz w:val="24"/>
          <w:szCs w:val="24"/>
          <w:lang w:val="en-GB"/>
        </w:rPr>
      </w:pPr>
    </w:p>
    <w:p w14:paraId="0D8542E7" w14:textId="49B2B1B5" w:rsidR="0062778D" w:rsidRPr="0062778D" w:rsidRDefault="0062778D" w:rsidP="0062778D">
      <w:pPr>
        <w:pStyle w:val="Heading1"/>
        <w:rPr>
          <w:color w:val="000000"/>
        </w:rPr>
      </w:pPr>
      <w:bookmarkStart w:id="16" w:name="_Toc176432195"/>
      <w:r w:rsidRPr="0062778D">
        <w:rPr>
          <w:color w:val="000000"/>
        </w:rPr>
        <w:t xml:space="preserve">10. </w:t>
      </w:r>
      <w:r w:rsidR="001223AD">
        <w:rPr>
          <w:color w:val="000000"/>
        </w:rPr>
        <w:t>Students</w:t>
      </w:r>
      <w:r w:rsidRPr="0062778D">
        <w:rPr>
          <w:color w:val="000000"/>
        </w:rPr>
        <w:t xml:space="preserve"> with special educational needs, disabilities or health issues</w:t>
      </w:r>
      <w:bookmarkEnd w:id="16"/>
    </w:p>
    <w:p w14:paraId="4C643FA1" w14:textId="350EBFF7" w:rsidR="0062778D" w:rsidRPr="0062778D" w:rsidRDefault="0062778D" w:rsidP="0062778D">
      <w:pPr>
        <w:rPr>
          <w:color w:val="000000"/>
          <w:sz w:val="24"/>
          <w:szCs w:val="24"/>
        </w:rPr>
      </w:pPr>
      <w:r w:rsidRPr="0062778D">
        <w:rPr>
          <w:color w:val="000000"/>
          <w:sz w:val="24"/>
          <w:szCs w:val="24"/>
        </w:rPr>
        <w:t xml:space="preserve">We recognise that </w:t>
      </w:r>
      <w:r w:rsidR="001223AD">
        <w:rPr>
          <w:color w:val="000000"/>
          <w:sz w:val="24"/>
          <w:szCs w:val="24"/>
        </w:rPr>
        <w:t xml:space="preserve">Students </w:t>
      </w:r>
      <w:r w:rsidR="002A5132">
        <w:rPr>
          <w:color w:val="000000"/>
          <w:sz w:val="24"/>
          <w:szCs w:val="24"/>
        </w:rPr>
        <w:t>S</w:t>
      </w:r>
      <w:r w:rsidRPr="0062778D">
        <w:rPr>
          <w:color w:val="000000"/>
          <w:sz w:val="24"/>
          <w:szCs w:val="24"/>
        </w:rPr>
        <w:t xml:space="preserve">END or certain health conditions can face additional safeguarding challenges. Children with disabilities are more likely to be abused than their peers. Additional barriers can exist when recognising abuse, exploitation and neglect in this group, including: </w:t>
      </w:r>
    </w:p>
    <w:p w14:paraId="3CE9E7AB"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Assumptions that indicators of possible abuse such as behaviour, mood and injury relate to the child’s condition without further exploration</w:t>
      </w:r>
    </w:p>
    <w:p w14:paraId="74695F56" w14:textId="20EB8457" w:rsidR="0062778D" w:rsidRPr="0062778D" w:rsidRDefault="002A5132" w:rsidP="0062778D">
      <w:pPr>
        <w:pStyle w:val="4Bulletedcopyblue"/>
        <w:rPr>
          <w:color w:val="000000"/>
          <w:sz w:val="24"/>
          <w:szCs w:val="24"/>
          <w:lang w:val="en-GB"/>
        </w:rPr>
      </w:pPr>
      <w:r>
        <w:rPr>
          <w:color w:val="000000"/>
          <w:sz w:val="24"/>
          <w:szCs w:val="24"/>
          <w:lang w:val="en-GB"/>
        </w:rPr>
        <w:t xml:space="preserve">Students </w:t>
      </w:r>
      <w:r w:rsidR="0062778D" w:rsidRPr="0062778D">
        <w:rPr>
          <w:color w:val="000000"/>
          <w:sz w:val="24"/>
          <w:szCs w:val="24"/>
          <w:lang w:val="en-GB"/>
        </w:rPr>
        <w:t xml:space="preserve">being more prone to peer group isolation or bullying (including prejudice-based bullying) than other </w:t>
      </w:r>
      <w:r>
        <w:rPr>
          <w:color w:val="000000"/>
          <w:sz w:val="24"/>
          <w:szCs w:val="24"/>
          <w:lang w:val="en-GB"/>
        </w:rPr>
        <w:t>students</w:t>
      </w:r>
    </w:p>
    <w:p w14:paraId="097B6CBE" w14:textId="6A62D02D" w:rsidR="0062778D" w:rsidRPr="0062778D" w:rsidRDefault="0062778D" w:rsidP="0062778D">
      <w:pPr>
        <w:pStyle w:val="4Bulletedcopyblue"/>
        <w:rPr>
          <w:color w:val="000000"/>
          <w:sz w:val="24"/>
          <w:szCs w:val="24"/>
          <w:lang w:val="en-GB"/>
        </w:rPr>
      </w:pPr>
      <w:r w:rsidRPr="0062778D">
        <w:rPr>
          <w:color w:val="000000"/>
          <w:sz w:val="24"/>
          <w:szCs w:val="24"/>
          <w:lang w:val="en-GB"/>
        </w:rPr>
        <w:t xml:space="preserve">The potential for </w:t>
      </w:r>
      <w:r w:rsidR="002A5132">
        <w:rPr>
          <w:color w:val="000000"/>
          <w:sz w:val="24"/>
          <w:szCs w:val="24"/>
          <w:lang w:val="en-GB"/>
        </w:rPr>
        <w:t xml:space="preserve">students </w:t>
      </w:r>
      <w:r w:rsidRPr="0062778D">
        <w:rPr>
          <w:color w:val="000000"/>
          <w:sz w:val="24"/>
          <w:szCs w:val="24"/>
          <w:lang w:val="en-GB"/>
        </w:rPr>
        <w:t>with SEN, disabilities or certain health conditions being disproportionally impacted by behaviours such as bullying, without outwardly showing any signs</w:t>
      </w:r>
    </w:p>
    <w:p w14:paraId="5F076A4C" w14:textId="77777777" w:rsidR="0062778D" w:rsidRDefault="0062778D" w:rsidP="0062778D">
      <w:pPr>
        <w:pStyle w:val="4Bulletedcopyblue"/>
        <w:rPr>
          <w:color w:val="000000"/>
          <w:sz w:val="24"/>
          <w:szCs w:val="24"/>
          <w:lang w:val="en-GB"/>
        </w:rPr>
      </w:pPr>
      <w:r w:rsidRPr="0062778D">
        <w:rPr>
          <w:color w:val="000000"/>
          <w:sz w:val="24"/>
          <w:szCs w:val="24"/>
          <w:lang w:val="en-GB"/>
        </w:rPr>
        <w:t>Communication barriers and difficulties in managing or reporting these challenges</w:t>
      </w:r>
    </w:p>
    <w:p w14:paraId="44021EA6" w14:textId="77777777" w:rsidR="00F06F4D" w:rsidRDefault="00F06F4D" w:rsidP="00F06F4D">
      <w:pPr>
        <w:pStyle w:val="4Bulletedcopyblue"/>
        <w:numPr>
          <w:ilvl w:val="0"/>
          <w:numId w:val="0"/>
        </w:numPr>
        <w:ind w:left="340" w:hanging="170"/>
        <w:rPr>
          <w:color w:val="000000"/>
          <w:sz w:val="24"/>
          <w:szCs w:val="24"/>
          <w:lang w:val="en-GB"/>
        </w:rPr>
      </w:pPr>
    </w:p>
    <w:p w14:paraId="6B93E1B2" w14:textId="77777777" w:rsidR="00F06F4D" w:rsidRDefault="00F06F4D" w:rsidP="00F06F4D">
      <w:pPr>
        <w:pStyle w:val="4Bulletedcopyblue"/>
        <w:numPr>
          <w:ilvl w:val="0"/>
          <w:numId w:val="0"/>
        </w:numPr>
        <w:ind w:left="340" w:hanging="170"/>
        <w:rPr>
          <w:color w:val="000000"/>
          <w:sz w:val="24"/>
          <w:szCs w:val="24"/>
          <w:lang w:val="en-GB"/>
        </w:rPr>
      </w:pPr>
    </w:p>
    <w:p w14:paraId="12D993B0" w14:textId="77777777" w:rsidR="00F06F4D" w:rsidRDefault="00F06F4D" w:rsidP="00F06F4D">
      <w:pPr>
        <w:pStyle w:val="4Bulletedcopyblue"/>
        <w:numPr>
          <w:ilvl w:val="0"/>
          <w:numId w:val="0"/>
        </w:numPr>
        <w:ind w:left="340" w:hanging="170"/>
        <w:rPr>
          <w:color w:val="000000"/>
          <w:sz w:val="24"/>
          <w:szCs w:val="24"/>
          <w:lang w:val="en-GB"/>
        </w:rPr>
      </w:pPr>
    </w:p>
    <w:p w14:paraId="15AC5C42" w14:textId="77777777" w:rsidR="00F06F4D" w:rsidRPr="0062778D" w:rsidRDefault="00F06F4D" w:rsidP="00F06F4D">
      <w:pPr>
        <w:pStyle w:val="4Bulletedcopyblue"/>
        <w:numPr>
          <w:ilvl w:val="0"/>
          <w:numId w:val="0"/>
        </w:numPr>
        <w:ind w:left="340" w:hanging="170"/>
        <w:rPr>
          <w:color w:val="000000"/>
          <w:sz w:val="24"/>
          <w:szCs w:val="24"/>
          <w:lang w:val="en-GB"/>
        </w:rPr>
      </w:pPr>
    </w:p>
    <w:p w14:paraId="3A85C512" w14:textId="77777777" w:rsidR="0062778D" w:rsidRPr="0062778D" w:rsidRDefault="0062778D" w:rsidP="0062778D">
      <w:pPr>
        <w:pStyle w:val="4Bulletedcopyblue"/>
        <w:rPr>
          <w:color w:val="000000"/>
          <w:sz w:val="24"/>
          <w:szCs w:val="24"/>
          <w:lang w:val="en-GB"/>
        </w:rPr>
      </w:pPr>
      <w:bookmarkStart w:id="17" w:name="_Hlk169517487"/>
      <w:r w:rsidRPr="0062778D">
        <w:rPr>
          <w:color w:val="000000"/>
          <w:sz w:val="24"/>
          <w:szCs w:val="24"/>
          <w:lang w:val="en-GB"/>
        </w:rPr>
        <w:t>Cognitive understanding – being unable to understand the difference between fact and fiction in online content and then repeating the content/behaviours in schools or colleges or the consequences of doing so</w:t>
      </w:r>
    </w:p>
    <w:bookmarkEnd w:id="17"/>
    <w:p w14:paraId="38E606C0" w14:textId="73C0775A" w:rsidR="0062778D" w:rsidRPr="0062778D" w:rsidRDefault="0062778D" w:rsidP="0062778D">
      <w:pPr>
        <w:pStyle w:val="1bodycopy10pt"/>
        <w:rPr>
          <w:rFonts w:cs="Arial"/>
          <w:color w:val="000000"/>
          <w:sz w:val="24"/>
          <w:lang w:val="en-GB"/>
        </w:rPr>
      </w:pPr>
      <w:r w:rsidRPr="0062778D">
        <w:rPr>
          <w:rFonts w:cs="Arial"/>
          <w:color w:val="000000"/>
          <w:sz w:val="24"/>
          <w:lang w:val="en-GB"/>
        </w:rPr>
        <w:t xml:space="preserve">Any abuse involving </w:t>
      </w:r>
      <w:r w:rsidR="000B2F9C">
        <w:rPr>
          <w:rFonts w:cs="Arial"/>
          <w:color w:val="000000"/>
          <w:sz w:val="24"/>
          <w:lang w:val="en-GB"/>
        </w:rPr>
        <w:t>stydents</w:t>
      </w:r>
      <w:r w:rsidRPr="0062778D">
        <w:rPr>
          <w:rFonts w:cs="Arial"/>
          <w:color w:val="000000"/>
          <w:sz w:val="24"/>
          <w:lang w:val="en-GB"/>
        </w:rPr>
        <w:t xml:space="preserve"> with SEND will require close liaison with the DSL (or deputy) and the SENCO. </w:t>
      </w:r>
    </w:p>
    <w:p w14:paraId="6B9DCAF7" w14:textId="77777777" w:rsidR="0062778D" w:rsidRPr="0062778D" w:rsidRDefault="0062778D" w:rsidP="0062778D">
      <w:pPr>
        <w:pStyle w:val="1bodycopy10pt"/>
        <w:rPr>
          <w:rFonts w:cs="Arial"/>
          <w:color w:val="000000"/>
          <w:sz w:val="24"/>
          <w:lang w:val="en-GB"/>
        </w:rPr>
      </w:pPr>
    </w:p>
    <w:p w14:paraId="1F80500E" w14:textId="6848C39E" w:rsidR="0062778D" w:rsidRPr="0062778D" w:rsidRDefault="0062778D" w:rsidP="0062778D">
      <w:pPr>
        <w:pStyle w:val="Heading1"/>
        <w:rPr>
          <w:color w:val="000000"/>
        </w:rPr>
      </w:pPr>
      <w:bookmarkStart w:id="18" w:name="_Toc176432196"/>
      <w:r w:rsidRPr="0062778D">
        <w:rPr>
          <w:color w:val="000000"/>
        </w:rPr>
        <w:t xml:space="preserve">11. </w:t>
      </w:r>
      <w:r w:rsidR="000B2F9C">
        <w:rPr>
          <w:color w:val="000000"/>
        </w:rPr>
        <w:t>Students</w:t>
      </w:r>
      <w:r w:rsidRPr="0062778D">
        <w:rPr>
          <w:color w:val="000000"/>
        </w:rPr>
        <w:t xml:space="preserve"> with a social worker</w:t>
      </w:r>
      <w:bookmarkEnd w:id="18"/>
      <w:r w:rsidRPr="0062778D">
        <w:rPr>
          <w:color w:val="000000"/>
        </w:rPr>
        <w:t xml:space="preserve"> </w:t>
      </w:r>
    </w:p>
    <w:p w14:paraId="188BF956" w14:textId="79EA68B4" w:rsidR="0062778D" w:rsidRPr="0062778D" w:rsidRDefault="0067747E" w:rsidP="0062778D">
      <w:pPr>
        <w:pStyle w:val="1bodycopy10pt"/>
        <w:rPr>
          <w:rFonts w:cs="Arial"/>
          <w:color w:val="000000"/>
          <w:sz w:val="24"/>
          <w:shd w:val="clear" w:color="auto" w:fill="FFFFFF"/>
          <w:lang w:val="en-GB"/>
        </w:rPr>
      </w:pPr>
      <w:r>
        <w:rPr>
          <w:rFonts w:cs="Arial"/>
          <w:color w:val="000000"/>
          <w:sz w:val="24"/>
          <w:lang w:val="en-GB"/>
        </w:rPr>
        <w:t xml:space="preserve">Students </w:t>
      </w:r>
      <w:r w:rsidR="0062778D" w:rsidRPr="0062778D">
        <w:rPr>
          <w:rFonts w:cs="Arial"/>
          <w:color w:val="000000"/>
          <w:sz w:val="24"/>
          <w:lang w:val="en-GB"/>
        </w:rPr>
        <w:t xml:space="preserve">may need a social worker due to safeguarding or welfare needs. We recognise that a child’s experiences of adversity and trauma can leave them vulnerable to further harm as well as potentially </w:t>
      </w:r>
      <w:r w:rsidR="0062778D" w:rsidRPr="0062778D">
        <w:rPr>
          <w:rFonts w:cs="Arial"/>
          <w:color w:val="000000"/>
          <w:sz w:val="24"/>
          <w:shd w:val="clear" w:color="auto" w:fill="FFFFFF"/>
          <w:lang w:val="en-GB"/>
        </w:rPr>
        <w:t>creating barriers to attendance, learning, behaviour and mental health.</w:t>
      </w:r>
    </w:p>
    <w:p w14:paraId="4CE92053" w14:textId="77777777" w:rsidR="0062778D" w:rsidRPr="0062778D" w:rsidRDefault="0062778D" w:rsidP="0062778D">
      <w:pPr>
        <w:pStyle w:val="4Bulletedcopyblue"/>
        <w:numPr>
          <w:ilvl w:val="0"/>
          <w:numId w:val="0"/>
        </w:numPr>
        <w:rPr>
          <w:color w:val="000000"/>
          <w:sz w:val="24"/>
          <w:szCs w:val="24"/>
          <w:lang w:val="en-GB"/>
        </w:rPr>
      </w:pPr>
      <w:r w:rsidRPr="0062778D">
        <w:rPr>
          <w:color w:val="000000"/>
          <w:sz w:val="24"/>
          <w:szCs w:val="24"/>
          <w:shd w:val="clear" w:color="auto" w:fill="FFFFFF"/>
          <w:lang w:val="en-GB"/>
        </w:rPr>
        <w:t>The DSL and all members of staff will work with and support social workers to help protect vulnerable children.</w:t>
      </w:r>
    </w:p>
    <w:p w14:paraId="2689DFF4" w14:textId="307A23CC" w:rsidR="0062778D" w:rsidRPr="0062778D" w:rsidRDefault="0062778D" w:rsidP="0062778D">
      <w:pPr>
        <w:pStyle w:val="1bodycopy10pt"/>
        <w:rPr>
          <w:rFonts w:cs="Arial"/>
          <w:color w:val="000000"/>
          <w:sz w:val="24"/>
          <w:shd w:val="clear" w:color="auto" w:fill="FFFFFF"/>
          <w:lang w:val="en-GB"/>
        </w:rPr>
      </w:pPr>
      <w:r w:rsidRPr="0062778D">
        <w:rPr>
          <w:rFonts w:cs="Arial"/>
          <w:color w:val="000000"/>
          <w:sz w:val="24"/>
          <w:shd w:val="clear" w:color="auto" w:fill="FFFFFF"/>
          <w:lang w:val="en-GB"/>
        </w:rPr>
        <w:t xml:space="preserve">Where we are aware </w:t>
      </w:r>
      <w:r w:rsidR="0067747E">
        <w:rPr>
          <w:rFonts w:cs="Arial"/>
          <w:color w:val="000000"/>
          <w:sz w:val="24"/>
          <w:shd w:val="clear" w:color="auto" w:fill="FFFFFF"/>
          <w:lang w:val="en-GB"/>
        </w:rPr>
        <w:t>that a student h</w:t>
      </w:r>
      <w:r w:rsidRPr="0062778D">
        <w:rPr>
          <w:rFonts w:cs="Arial"/>
          <w:color w:val="000000"/>
          <w:sz w:val="24"/>
          <w:shd w:val="clear" w:color="auto" w:fill="FFFFFF"/>
          <w:lang w:val="en-GB"/>
        </w:rPr>
        <w:t xml:space="preserve">as a social worker, the DSL will always consider this fact to ensure any decisions are made in the best interests of </w:t>
      </w:r>
      <w:r w:rsidR="00021F2D">
        <w:rPr>
          <w:rFonts w:cs="Arial"/>
          <w:color w:val="000000"/>
          <w:sz w:val="24"/>
          <w:shd w:val="clear" w:color="auto" w:fill="FFFFFF"/>
          <w:lang w:val="en-GB"/>
        </w:rPr>
        <w:t>the students ‘</w:t>
      </w:r>
      <w:r w:rsidRPr="0062778D">
        <w:rPr>
          <w:rFonts w:cs="Arial"/>
          <w:color w:val="000000"/>
          <w:sz w:val="24"/>
          <w:shd w:val="clear" w:color="auto" w:fill="FFFFFF"/>
          <w:lang w:val="en-GB"/>
        </w:rPr>
        <w:t xml:space="preserve">s safety, welfare and educational outcomes. For example, it will inform decisions about: </w:t>
      </w:r>
    </w:p>
    <w:p w14:paraId="12615847" w14:textId="77777777" w:rsidR="0062778D" w:rsidRPr="0062778D" w:rsidRDefault="0062778D" w:rsidP="0062778D">
      <w:pPr>
        <w:pStyle w:val="4Bulletedcopyblue"/>
        <w:rPr>
          <w:color w:val="000000"/>
          <w:sz w:val="24"/>
          <w:szCs w:val="24"/>
          <w:shd w:val="clear" w:color="auto" w:fill="FFFFFF"/>
          <w:lang w:val="en-GB"/>
        </w:rPr>
      </w:pPr>
      <w:r w:rsidRPr="0062778D">
        <w:rPr>
          <w:color w:val="000000"/>
          <w:sz w:val="24"/>
          <w:szCs w:val="24"/>
          <w:shd w:val="clear" w:color="auto" w:fill="FFFFFF"/>
          <w:lang w:val="en-GB"/>
        </w:rPr>
        <w:t>Responding to unauthorised absence or missing education where there are known safeguarding risks</w:t>
      </w:r>
    </w:p>
    <w:p w14:paraId="3B845DF5" w14:textId="77777777" w:rsidR="0062778D" w:rsidRPr="0062778D" w:rsidRDefault="0062778D" w:rsidP="0062778D">
      <w:pPr>
        <w:pStyle w:val="4Bulletedcopyblue"/>
        <w:rPr>
          <w:color w:val="000000"/>
          <w:sz w:val="24"/>
          <w:szCs w:val="24"/>
          <w:lang w:val="en-GB"/>
        </w:rPr>
      </w:pPr>
      <w:r w:rsidRPr="0062778D">
        <w:rPr>
          <w:color w:val="000000"/>
          <w:sz w:val="24"/>
          <w:szCs w:val="24"/>
          <w:shd w:val="clear" w:color="auto" w:fill="FFFFFF"/>
          <w:lang w:val="en-GB"/>
        </w:rPr>
        <w:t>The provision of pastoral and/or academic support</w:t>
      </w:r>
    </w:p>
    <w:p w14:paraId="60154264" w14:textId="77777777" w:rsidR="0062778D" w:rsidRPr="0062778D" w:rsidRDefault="0062778D" w:rsidP="0062778D">
      <w:pPr>
        <w:pStyle w:val="4Bulletedcopyblue"/>
        <w:numPr>
          <w:ilvl w:val="0"/>
          <w:numId w:val="0"/>
        </w:numPr>
        <w:ind w:left="340"/>
        <w:rPr>
          <w:color w:val="000000"/>
          <w:sz w:val="24"/>
          <w:szCs w:val="24"/>
          <w:lang w:val="en-GB"/>
        </w:rPr>
      </w:pPr>
    </w:p>
    <w:p w14:paraId="2AA0CD9F" w14:textId="77777777" w:rsidR="0062778D" w:rsidRPr="0062778D" w:rsidRDefault="0062778D" w:rsidP="0062778D">
      <w:pPr>
        <w:pStyle w:val="4Bulletedcopyblue"/>
        <w:numPr>
          <w:ilvl w:val="0"/>
          <w:numId w:val="0"/>
        </w:numPr>
        <w:ind w:left="340"/>
        <w:rPr>
          <w:color w:val="000000"/>
          <w:sz w:val="24"/>
          <w:szCs w:val="24"/>
          <w:lang w:val="en-GB"/>
        </w:rPr>
      </w:pPr>
    </w:p>
    <w:p w14:paraId="75FD17B0" w14:textId="77777777" w:rsidR="0062778D" w:rsidRPr="0062778D" w:rsidRDefault="0062778D" w:rsidP="0062778D">
      <w:pPr>
        <w:pStyle w:val="Heading1"/>
        <w:rPr>
          <w:color w:val="000000"/>
        </w:rPr>
      </w:pPr>
      <w:bookmarkStart w:id="19" w:name="_Toc176432197"/>
      <w:r w:rsidRPr="0062778D">
        <w:rPr>
          <w:color w:val="000000"/>
        </w:rPr>
        <w:t>12. Looked-after and previously looked-after children</w:t>
      </w:r>
      <w:bookmarkEnd w:id="19"/>
    </w:p>
    <w:p w14:paraId="0982AD5B" w14:textId="77777777" w:rsidR="0062778D" w:rsidRPr="0062778D" w:rsidRDefault="0062778D" w:rsidP="0062778D">
      <w:pPr>
        <w:pStyle w:val="4Bulletedcopyblue"/>
        <w:numPr>
          <w:ilvl w:val="0"/>
          <w:numId w:val="0"/>
        </w:numPr>
        <w:rPr>
          <w:color w:val="000000"/>
          <w:sz w:val="24"/>
          <w:szCs w:val="24"/>
          <w:lang w:val="en-GB"/>
        </w:rPr>
      </w:pPr>
      <w:r w:rsidRPr="0062778D">
        <w:rPr>
          <w:color w:val="000000"/>
          <w:sz w:val="24"/>
          <w:szCs w:val="24"/>
          <w:lang w:val="en-GB"/>
        </w:rPr>
        <w:t xml:space="preserve">We will ensure that staff have the skills, knowledge and understanding to keep looked-after children and previously looked-after children safe. In particular, we will ensure that: </w:t>
      </w:r>
    </w:p>
    <w:p w14:paraId="75413D9E"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Appropriate staff have relevant information about children’s looked after legal status, contact arrangements with birth parents or those with parental responsibility, and care arrangements</w:t>
      </w:r>
    </w:p>
    <w:p w14:paraId="62E5D420"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 xml:space="preserve">The DSL has details of children’s social workers and relevant virtual school heads </w:t>
      </w:r>
    </w:p>
    <w:p w14:paraId="2607C7E3" w14:textId="5A73EB66" w:rsidR="0062778D" w:rsidRPr="0062778D" w:rsidRDefault="002406E5" w:rsidP="0062778D">
      <w:pPr>
        <w:pStyle w:val="4Bulletedcopyblue"/>
        <w:numPr>
          <w:ilvl w:val="0"/>
          <w:numId w:val="0"/>
        </w:numPr>
        <w:rPr>
          <w:color w:val="000000"/>
          <w:sz w:val="24"/>
          <w:szCs w:val="24"/>
          <w:lang w:val="en-GB"/>
        </w:rPr>
      </w:pPr>
      <w:r>
        <w:rPr>
          <w:color w:val="000000"/>
          <w:sz w:val="24"/>
          <w:szCs w:val="24"/>
          <w:lang w:val="en-GB"/>
        </w:rPr>
        <w:t>The</w:t>
      </w:r>
      <w:r w:rsidR="00434D8D">
        <w:rPr>
          <w:color w:val="000000"/>
          <w:sz w:val="24"/>
          <w:szCs w:val="24"/>
          <w:lang w:val="en-GB"/>
        </w:rPr>
        <w:t xml:space="preserve"> Education leader</w:t>
      </w:r>
      <w:r>
        <w:rPr>
          <w:color w:val="000000"/>
          <w:sz w:val="24"/>
          <w:szCs w:val="24"/>
          <w:lang w:val="en-GB"/>
        </w:rPr>
        <w:t xml:space="preserve"> will</w:t>
      </w:r>
      <w:r w:rsidR="0062778D" w:rsidRPr="0062778D">
        <w:rPr>
          <w:color w:val="000000"/>
          <w:sz w:val="24"/>
          <w:szCs w:val="24"/>
          <w:lang w:val="en-GB"/>
        </w:rPr>
        <w:t xml:space="preserve"> take the lead on promoting the educational achievement of looked-after and previously looked-after children.</w:t>
      </w:r>
    </w:p>
    <w:p w14:paraId="138C1766" w14:textId="77777777" w:rsidR="0062778D" w:rsidRPr="0062778D" w:rsidRDefault="0062778D" w:rsidP="0062778D">
      <w:pPr>
        <w:pStyle w:val="4Bulletedcopyblue"/>
        <w:numPr>
          <w:ilvl w:val="0"/>
          <w:numId w:val="0"/>
        </w:numPr>
        <w:rPr>
          <w:color w:val="000000"/>
          <w:sz w:val="24"/>
          <w:szCs w:val="24"/>
          <w:lang w:val="en-GB"/>
        </w:rPr>
      </w:pPr>
      <w:r w:rsidRPr="0062778D">
        <w:rPr>
          <w:color w:val="000000"/>
          <w:sz w:val="24"/>
          <w:szCs w:val="24"/>
          <w:lang w:val="en-GB"/>
        </w:rPr>
        <w:t>As part of their role, they will:</w:t>
      </w:r>
    </w:p>
    <w:p w14:paraId="006A65EC" w14:textId="2037F8C6" w:rsidR="0062778D" w:rsidRPr="0062778D" w:rsidRDefault="0062778D" w:rsidP="0062778D">
      <w:pPr>
        <w:pStyle w:val="4Bulletedcopyblue"/>
        <w:rPr>
          <w:color w:val="000000"/>
          <w:sz w:val="24"/>
          <w:szCs w:val="24"/>
          <w:lang w:val="en-GB"/>
        </w:rPr>
      </w:pPr>
      <w:r w:rsidRPr="0062778D">
        <w:rPr>
          <w:color w:val="000000"/>
          <w:sz w:val="24"/>
          <w:szCs w:val="24"/>
          <w:lang w:val="en-GB"/>
        </w:rPr>
        <w:t>Work closely with the D</w:t>
      </w:r>
      <w:r w:rsidR="002406E5">
        <w:rPr>
          <w:color w:val="000000"/>
          <w:sz w:val="24"/>
          <w:szCs w:val="24"/>
          <w:lang w:val="en-GB"/>
        </w:rPr>
        <w:t>D</w:t>
      </w:r>
      <w:r w:rsidRPr="0062778D">
        <w:rPr>
          <w:color w:val="000000"/>
          <w:sz w:val="24"/>
          <w:szCs w:val="24"/>
          <w:lang w:val="en-GB"/>
        </w:rPr>
        <w:t>SL to ensure that any safeguarding concerns regarding looked-after and previously looked-after children are quickly and effectively responded to</w:t>
      </w:r>
      <w:r w:rsidR="00B47D2A">
        <w:rPr>
          <w:color w:val="000000"/>
          <w:sz w:val="24"/>
          <w:szCs w:val="24"/>
          <w:lang w:val="en-GB"/>
        </w:rPr>
        <w:t>.</w:t>
      </w:r>
    </w:p>
    <w:p w14:paraId="0CD4B540" w14:textId="443E2C58" w:rsidR="0062778D" w:rsidRPr="0062778D" w:rsidRDefault="0062778D" w:rsidP="00B47D2A">
      <w:pPr>
        <w:pStyle w:val="4Bulletedcopyblue"/>
        <w:numPr>
          <w:ilvl w:val="0"/>
          <w:numId w:val="0"/>
        </w:numPr>
        <w:ind w:left="340" w:hanging="170"/>
        <w:rPr>
          <w:color w:val="000000"/>
          <w:sz w:val="24"/>
          <w:szCs w:val="24"/>
          <w:lang w:val="en-GB"/>
        </w:rPr>
      </w:pPr>
    </w:p>
    <w:p w14:paraId="573A19AA" w14:textId="77777777" w:rsidR="0062778D" w:rsidRPr="0062778D" w:rsidRDefault="0062778D" w:rsidP="0062778D">
      <w:pPr>
        <w:pStyle w:val="4Bulletedcopyblue"/>
        <w:rPr>
          <w:color w:val="000000"/>
          <w:sz w:val="24"/>
          <w:szCs w:val="24"/>
          <w:lang w:val="en-GB"/>
        </w:rPr>
      </w:pPr>
    </w:p>
    <w:p w14:paraId="6AF763B0" w14:textId="10DCC89D" w:rsidR="0062778D" w:rsidRPr="0062778D" w:rsidRDefault="0062778D" w:rsidP="0062778D">
      <w:pPr>
        <w:pStyle w:val="Heading1"/>
        <w:rPr>
          <w:color w:val="000000"/>
        </w:rPr>
      </w:pPr>
      <w:bookmarkStart w:id="20" w:name="_Toc176432198"/>
      <w:bookmarkStart w:id="21" w:name="_Hlk167969069"/>
      <w:r w:rsidRPr="0062778D">
        <w:rPr>
          <w:color w:val="000000"/>
        </w:rPr>
        <w:t>1</w:t>
      </w:r>
      <w:r w:rsidR="00B47D2A">
        <w:rPr>
          <w:color w:val="000000"/>
        </w:rPr>
        <w:t xml:space="preserve">3. Students </w:t>
      </w:r>
      <w:r w:rsidRPr="0062778D">
        <w:rPr>
          <w:color w:val="000000"/>
        </w:rPr>
        <w:t>who are lesbian, gay, bisexual or gender questioning</w:t>
      </w:r>
      <w:bookmarkEnd w:id="20"/>
    </w:p>
    <w:p w14:paraId="2FB83FC3" w14:textId="182EF4D5" w:rsidR="0062778D" w:rsidRPr="0062778D" w:rsidRDefault="0062778D" w:rsidP="0062778D">
      <w:pPr>
        <w:pStyle w:val="1bodycopy10pt"/>
        <w:rPr>
          <w:rFonts w:cs="Arial"/>
          <w:color w:val="000000"/>
          <w:sz w:val="24"/>
          <w:lang w:val="en-GB"/>
        </w:rPr>
      </w:pPr>
      <w:r w:rsidRPr="0062778D">
        <w:rPr>
          <w:rFonts w:cs="Arial"/>
          <w:color w:val="000000"/>
          <w:sz w:val="24"/>
          <w:lang w:val="en-GB"/>
        </w:rPr>
        <w:t xml:space="preserve">We recognise </w:t>
      </w:r>
      <w:r w:rsidR="00B47D2A">
        <w:rPr>
          <w:rFonts w:cs="Arial"/>
          <w:color w:val="000000"/>
          <w:sz w:val="24"/>
          <w:lang w:val="en-GB"/>
        </w:rPr>
        <w:t>that students</w:t>
      </w:r>
      <w:r w:rsidRPr="0062778D">
        <w:rPr>
          <w:rFonts w:cs="Arial"/>
          <w:color w:val="000000"/>
          <w:sz w:val="24"/>
          <w:lang w:val="en-GB"/>
        </w:rPr>
        <w:t xml:space="preserve"> who are (or who are perceived to be) lesbian, gay, bisexual or gender questioning (LGBTQ+) can be targeted by other children. See our behaviour policy for more detail on how we prevent bullying based on gender or sexuality.</w:t>
      </w:r>
    </w:p>
    <w:p w14:paraId="4A72FA2D" w14:textId="77777777" w:rsidR="0062778D" w:rsidRDefault="0062778D" w:rsidP="0062778D">
      <w:pPr>
        <w:pStyle w:val="1bodycopy10pt"/>
        <w:rPr>
          <w:rFonts w:cs="Arial"/>
          <w:color w:val="000000"/>
          <w:sz w:val="24"/>
          <w:lang w:val="en-GB"/>
        </w:rPr>
      </w:pPr>
      <w:r w:rsidRPr="0062778D">
        <w:rPr>
          <w:rFonts w:cs="Arial"/>
          <w:color w:val="000000"/>
          <w:sz w:val="24"/>
          <w:lang w:val="en-GB"/>
        </w:rPr>
        <w:t xml:space="preserve">We also recognise that LGBTQ+ children are more likely to experience poor mental health. Any concerns should be reported to the DSL. </w:t>
      </w:r>
    </w:p>
    <w:p w14:paraId="60832B28" w14:textId="77777777" w:rsidR="00F06F4D" w:rsidRDefault="00F06F4D" w:rsidP="0062778D">
      <w:pPr>
        <w:pStyle w:val="1bodycopy10pt"/>
        <w:rPr>
          <w:rFonts w:cs="Arial"/>
          <w:color w:val="000000"/>
          <w:sz w:val="24"/>
          <w:lang w:val="en-GB"/>
        </w:rPr>
      </w:pPr>
    </w:p>
    <w:p w14:paraId="2D18F1CE" w14:textId="77777777" w:rsidR="00F06F4D" w:rsidRDefault="00F06F4D" w:rsidP="0062778D">
      <w:pPr>
        <w:pStyle w:val="1bodycopy10pt"/>
        <w:rPr>
          <w:rFonts w:cs="Arial"/>
          <w:color w:val="000000"/>
          <w:sz w:val="24"/>
          <w:lang w:val="en-GB"/>
        </w:rPr>
      </w:pPr>
    </w:p>
    <w:p w14:paraId="19538A17" w14:textId="77777777" w:rsidR="00F06F4D" w:rsidRDefault="00F06F4D" w:rsidP="0062778D">
      <w:pPr>
        <w:pStyle w:val="1bodycopy10pt"/>
        <w:rPr>
          <w:rFonts w:cs="Arial"/>
          <w:color w:val="000000"/>
          <w:sz w:val="24"/>
          <w:lang w:val="en-GB"/>
        </w:rPr>
      </w:pPr>
    </w:p>
    <w:p w14:paraId="5DBEE87E" w14:textId="77777777" w:rsidR="00F06F4D" w:rsidRDefault="00F06F4D" w:rsidP="0062778D">
      <w:pPr>
        <w:pStyle w:val="1bodycopy10pt"/>
        <w:rPr>
          <w:rFonts w:cs="Arial"/>
          <w:color w:val="000000"/>
          <w:sz w:val="24"/>
          <w:lang w:val="en-GB"/>
        </w:rPr>
      </w:pPr>
    </w:p>
    <w:p w14:paraId="54117C3C" w14:textId="77777777" w:rsidR="00F06F4D" w:rsidRPr="0062778D" w:rsidRDefault="00F06F4D" w:rsidP="0062778D">
      <w:pPr>
        <w:pStyle w:val="1bodycopy10pt"/>
        <w:rPr>
          <w:rFonts w:cs="Arial"/>
          <w:color w:val="000000"/>
          <w:sz w:val="24"/>
          <w:lang w:val="en-GB"/>
        </w:rPr>
      </w:pPr>
    </w:p>
    <w:p w14:paraId="37F45E20" w14:textId="78614C24" w:rsidR="0062778D" w:rsidRPr="0062778D" w:rsidRDefault="0062778D" w:rsidP="0062778D">
      <w:pPr>
        <w:pStyle w:val="1bodycopy10pt"/>
        <w:rPr>
          <w:rFonts w:cs="Arial"/>
          <w:color w:val="000000"/>
          <w:sz w:val="24"/>
          <w:lang w:val="en-GB"/>
        </w:rPr>
      </w:pPr>
      <w:r w:rsidRPr="0062778D">
        <w:rPr>
          <w:rFonts w:cs="Arial"/>
          <w:color w:val="000000"/>
          <w:sz w:val="24"/>
          <w:lang w:val="en-GB"/>
        </w:rPr>
        <w:t xml:space="preserve">When families/carers are making decisions about support for gender questioning </w:t>
      </w:r>
      <w:r w:rsidR="007D2C07">
        <w:rPr>
          <w:rFonts w:cs="Arial"/>
          <w:color w:val="000000"/>
          <w:sz w:val="24"/>
          <w:lang w:val="en-GB"/>
        </w:rPr>
        <w:t>student</w:t>
      </w:r>
      <w:r w:rsidRPr="0062778D">
        <w:rPr>
          <w:rFonts w:cs="Arial"/>
          <w:color w:val="000000"/>
          <w:sz w:val="24"/>
          <w:lang w:val="en-GB"/>
        </w:rPr>
        <w:t>s, they should be encouraged to seek clinical help and advice. This should be done as early as possible when supporting pre-pubertal children.</w:t>
      </w:r>
    </w:p>
    <w:p w14:paraId="34CBB9EF" w14:textId="0E6E879E" w:rsidR="0062778D" w:rsidRPr="0062778D" w:rsidRDefault="0062778D" w:rsidP="0062778D">
      <w:pPr>
        <w:pStyle w:val="1bodycopy10pt"/>
        <w:rPr>
          <w:rFonts w:cs="Arial"/>
          <w:color w:val="000000"/>
          <w:sz w:val="24"/>
          <w:lang w:val="en-GB"/>
        </w:rPr>
      </w:pPr>
      <w:r w:rsidRPr="0062778D">
        <w:rPr>
          <w:rFonts w:cs="Arial"/>
          <w:color w:val="000000"/>
          <w:sz w:val="24"/>
          <w:lang w:val="en-GB"/>
        </w:rPr>
        <w:t>When supporting a gender questioning</w:t>
      </w:r>
      <w:r w:rsidR="007D2C07">
        <w:rPr>
          <w:rFonts w:cs="Arial"/>
          <w:color w:val="000000"/>
          <w:sz w:val="24"/>
          <w:lang w:val="en-GB"/>
        </w:rPr>
        <w:t xml:space="preserve"> student, </w:t>
      </w:r>
      <w:r w:rsidRPr="0062778D">
        <w:rPr>
          <w:rFonts w:cs="Arial"/>
          <w:color w:val="000000"/>
          <w:sz w:val="24"/>
          <w:lang w:val="en-GB"/>
        </w:rPr>
        <w:t xml:space="preserve"> we will take a cautious approach as there are still unknowns around the impact of social transition, and a pupil may have wider vulnerability, such as complex mental health and psychosocial needs, and in some cases, autism spectrum disorder (ASD) and/or attention deficit hyperactivity disorder (ADHD).</w:t>
      </w:r>
    </w:p>
    <w:p w14:paraId="06A8C42B" w14:textId="4E4D16AB" w:rsidR="0062778D" w:rsidRPr="0062778D" w:rsidRDefault="0062778D" w:rsidP="0062778D">
      <w:pPr>
        <w:pStyle w:val="1bodycopy10pt"/>
        <w:rPr>
          <w:rFonts w:cs="Arial"/>
          <w:color w:val="000000"/>
          <w:sz w:val="24"/>
          <w:lang w:val="en-GB"/>
        </w:rPr>
      </w:pPr>
      <w:r w:rsidRPr="0062778D">
        <w:rPr>
          <w:rFonts w:cs="Arial"/>
          <w:color w:val="000000"/>
          <w:sz w:val="24"/>
          <w:lang w:val="en-GB"/>
        </w:rPr>
        <w:t xml:space="preserve">We will also consider the broad range of their individual needs, in partnership with their parents/carers (other than in rare circumstances where involving parents/carers would constitute a significant risk of harm to the </w:t>
      </w:r>
      <w:r w:rsidR="00347EF4">
        <w:rPr>
          <w:rFonts w:cs="Arial"/>
          <w:color w:val="000000"/>
          <w:sz w:val="24"/>
          <w:lang w:val="en-GB"/>
        </w:rPr>
        <w:t>student</w:t>
      </w:r>
      <w:r w:rsidRPr="0062778D">
        <w:rPr>
          <w:rFonts w:cs="Arial"/>
          <w:color w:val="000000"/>
          <w:sz w:val="24"/>
          <w:lang w:val="en-GB"/>
        </w:rPr>
        <w:t>). We will also include any clinical advice that is available and consider how to address wider vulnerabilities such as the risk of bullying.</w:t>
      </w:r>
    </w:p>
    <w:p w14:paraId="137A5DE5" w14:textId="2DF12281" w:rsidR="0062778D" w:rsidRDefault="0062778D" w:rsidP="0062778D">
      <w:pPr>
        <w:pStyle w:val="1bodycopy10pt"/>
        <w:rPr>
          <w:rFonts w:cs="Arial"/>
          <w:color w:val="000000"/>
          <w:sz w:val="24"/>
          <w:lang w:val="en-GB"/>
        </w:rPr>
      </w:pPr>
      <w:r w:rsidRPr="0062778D">
        <w:rPr>
          <w:rFonts w:cs="Arial"/>
          <w:color w:val="000000"/>
          <w:sz w:val="24"/>
          <w:lang w:val="en-GB"/>
        </w:rPr>
        <w:t xml:space="preserve">Risks can be compounded where children lack trusted adults with whom they can be open. We therefore aim to reduce the additional barriers faced and create a culture where </w:t>
      </w:r>
      <w:r w:rsidR="00995E1A">
        <w:rPr>
          <w:rFonts w:cs="Arial"/>
          <w:color w:val="000000"/>
          <w:sz w:val="24"/>
          <w:lang w:val="en-GB"/>
        </w:rPr>
        <w:t>students</w:t>
      </w:r>
      <w:r w:rsidRPr="0062778D">
        <w:rPr>
          <w:rFonts w:cs="Arial"/>
          <w:color w:val="000000"/>
          <w:sz w:val="24"/>
          <w:lang w:val="en-GB"/>
        </w:rPr>
        <w:t xml:space="preserve"> can speak out or share their concerns with members of staff.</w:t>
      </w:r>
    </w:p>
    <w:p w14:paraId="1F9DA65F" w14:textId="77777777" w:rsidR="00F06F4D" w:rsidRDefault="00F06F4D" w:rsidP="0062778D">
      <w:pPr>
        <w:pStyle w:val="1bodycopy10pt"/>
        <w:rPr>
          <w:rFonts w:cs="Arial"/>
          <w:color w:val="000000"/>
          <w:sz w:val="24"/>
          <w:lang w:val="en-GB"/>
        </w:rPr>
      </w:pPr>
    </w:p>
    <w:p w14:paraId="2BFA1C51" w14:textId="77777777" w:rsidR="00F06F4D" w:rsidRPr="0062778D" w:rsidRDefault="00F06F4D" w:rsidP="0062778D">
      <w:pPr>
        <w:pStyle w:val="1bodycopy10pt"/>
        <w:rPr>
          <w:rFonts w:cs="Arial"/>
          <w:color w:val="000000"/>
          <w:sz w:val="24"/>
          <w:lang w:val="en-GB"/>
        </w:rPr>
      </w:pPr>
    </w:p>
    <w:p w14:paraId="5870DD7A" w14:textId="77777777" w:rsidR="0062778D" w:rsidRPr="0062778D" w:rsidRDefault="0062778D" w:rsidP="0062778D">
      <w:pPr>
        <w:pStyle w:val="Heading1"/>
        <w:rPr>
          <w:color w:val="000000"/>
        </w:rPr>
      </w:pPr>
      <w:bookmarkStart w:id="22" w:name="_Toc176432199"/>
      <w:bookmarkEnd w:id="21"/>
      <w:r w:rsidRPr="0062778D">
        <w:rPr>
          <w:color w:val="000000"/>
        </w:rPr>
        <w:t>14. Complaints and concerns about school safeguarding policies</w:t>
      </w:r>
      <w:bookmarkEnd w:id="22"/>
    </w:p>
    <w:p w14:paraId="7CED6F80" w14:textId="77777777" w:rsidR="0062778D" w:rsidRPr="0062778D" w:rsidRDefault="0062778D" w:rsidP="0062778D">
      <w:pPr>
        <w:pStyle w:val="Subhead2"/>
        <w:rPr>
          <w:rFonts w:cs="Arial"/>
          <w:color w:val="000000"/>
          <w:lang w:val="en-GB"/>
        </w:rPr>
      </w:pPr>
      <w:r w:rsidRPr="0062778D">
        <w:rPr>
          <w:rFonts w:cs="Arial"/>
          <w:color w:val="000000"/>
          <w:lang w:val="en-GB"/>
        </w:rPr>
        <w:t>14.1 Complaints against staff</w:t>
      </w:r>
    </w:p>
    <w:p w14:paraId="3BDB8E11" w14:textId="77777777" w:rsidR="0062778D" w:rsidRPr="0062778D" w:rsidRDefault="0062778D" w:rsidP="0062778D">
      <w:pPr>
        <w:rPr>
          <w:color w:val="000000"/>
          <w:sz w:val="24"/>
          <w:szCs w:val="24"/>
        </w:rPr>
      </w:pPr>
      <w:r w:rsidRPr="0062778D">
        <w:rPr>
          <w:color w:val="000000"/>
          <w:sz w:val="24"/>
          <w:szCs w:val="24"/>
        </w:rPr>
        <w:t>Complaints against staff that are likely to require a child protection investigation will be handled in accordance with our procedures for dealing with allegations of abuse made against staff (see appendix 3).</w:t>
      </w:r>
    </w:p>
    <w:p w14:paraId="70E5F2B9" w14:textId="77777777" w:rsidR="0062778D" w:rsidRPr="0062778D" w:rsidRDefault="0062778D" w:rsidP="0062778D">
      <w:pPr>
        <w:pStyle w:val="Subhead2"/>
        <w:rPr>
          <w:rFonts w:cs="Arial"/>
          <w:color w:val="000000"/>
          <w:lang w:val="en-GB"/>
        </w:rPr>
      </w:pPr>
      <w:r w:rsidRPr="0062778D">
        <w:rPr>
          <w:rFonts w:cs="Arial"/>
          <w:color w:val="000000"/>
          <w:lang w:val="en-GB"/>
        </w:rPr>
        <w:t>14.2 Other complaints</w:t>
      </w:r>
    </w:p>
    <w:p w14:paraId="409D8729" w14:textId="685A49D8" w:rsidR="0062778D" w:rsidRPr="0062778D" w:rsidRDefault="000A72C6" w:rsidP="0062778D">
      <w:pPr>
        <w:pStyle w:val="1bodycopy10pt"/>
        <w:rPr>
          <w:rFonts w:cs="Arial"/>
          <w:color w:val="000000"/>
          <w:sz w:val="24"/>
          <w:lang w:val="en-GB"/>
        </w:rPr>
      </w:pPr>
      <w:r w:rsidRPr="000A72C6">
        <w:rPr>
          <w:rFonts w:cs="Arial"/>
          <w:color w:val="000000"/>
          <w:sz w:val="24"/>
          <w:lang w:val="en-GB"/>
        </w:rPr>
        <w:t xml:space="preserve">Complaints that do not involve child protection will be handled under the </w:t>
      </w:r>
      <w:r w:rsidR="00387086">
        <w:rPr>
          <w:rFonts w:cs="Arial"/>
          <w:color w:val="000000"/>
          <w:sz w:val="24"/>
          <w:lang w:val="en-GB"/>
        </w:rPr>
        <w:t xml:space="preserve">The Patch Project </w:t>
      </w:r>
      <w:r w:rsidR="00163103">
        <w:rPr>
          <w:rFonts w:cs="Arial"/>
          <w:color w:val="000000"/>
          <w:sz w:val="24"/>
          <w:lang w:val="en-GB"/>
        </w:rPr>
        <w:t xml:space="preserve"> </w:t>
      </w:r>
      <w:r w:rsidRPr="000A72C6">
        <w:rPr>
          <w:rFonts w:cs="Arial"/>
          <w:color w:val="000000"/>
          <w:sz w:val="24"/>
          <w:lang w:val="en-GB"/>
        </w:rPr>
        <w:t>Complaints Policy</w:t>
      </w:r>
      <w:r w:rsidR="0062778D" w:rsidRPr="000A72C6">
        <w:rPr>
          <w:rFonts w:cs="Arial"/>
          <w:color w:val="000000"/>
          <w:sz w:val="24"/>
          <w:lang w:val="en-GB"/>
        </w:rPr>
        <w:t>.</w:t>
      </w:r>
    </w:p>
    <w:p w14:paraId="76571592" w14:textId="77777777" w:rsidR="0062778D" w:rsidRPr="0062778D" w:rsidRDefault="0062778D" w:rsidP="0062778D">
      <w:pPr>
        <w:pStyle w:val="Subhead2"/>
        <w:rPr>
          <w:rFonts w:cs="Arial"/>
          <w:color w:val="000000"/>
          <w:lang w:val="en-GB"/>
        </w:rPr>
      </w:pPr>
      <w:r w:rsidRPr="0062778D">
        <w:rPr>
          <w:rFonts w:cs="Arial"/>
          <w:color w:val="000000"/>
          <w:lang w:val="en-GB"/>
        </w:rPr>
        <w:t>14.3 Whistle-blowing</w:t>
      </w:r>
    </w:p>
    <w:p w14:paraId="05E36E8A" w14:textId="619A6A68" w:rsidR="0062778D" w:rsidRPr="0062778D" w:rsidRDefault="00A44F63" w:rsidP="0062778D">
      <w:pPr>
        <w:pStyle w:val="1bodycopy10pt"/>
        <w:rPr>
          <w:rFonts w:cs="Arial"/>
          <w:color w:val="000000"/>
          <w:sz w:val="24"/>
          <w:lang w:val="en-GB"/>
        </w:rPr>
      </w:pPr>
      <w:r>
        <w:rPr>
          <w:rFonts w:cs="Arial"/>
          <w:color w:val="000000"/>
          <w:sz w:val="24"/>
          <w:lang w:val="en-GB"/>
        </w:rPr>
        <w:t xml:space="preserve">The Patch Project </w:t>
      </w:r>
      <w:r w:rsidR="0062778D" w:rsidRPr="0062778D">
        <w:rPr>
          <w:rFonts w:cs="Arial"/>
          <w:color w:val="000000"/>
          <w:sz w:val="24"/>
          <w:lang w:val="en-GB"/>
        </w:rPr>
        <w:t xml:space="preserve">’s whistle-blowing policy can be found </w:t>
      </w:r>
      <w:r>
        <w:rPr>
          <w:rFonts w:cs="Arial"/>
          <w:color w:val="000000"/>
          <w:sz w:val="24"/>
          <w:lang w:val="en-GB"/>
        </w:rPr>
        <w:t>on the website.</w:t>
      </w:r>
    </w:p>
    <w:p w14:paraId="01145836" w14:textId="77777777" w:rsidR="0062778D" w:rsidRPr="0062778D" w:rsidRDefault="0062778D" w:rsidP="0062778D">
      <w:pPr>
        <w:pStyle w:val="4Bulletedcopyblue"/>
        <w:numPr>
          <w:ilvl w:val="0"/>
          <w:numId w:val="0"/>
        </w:numPr>
        <w:rPr>
          <w:color w:val="000000"/>
          <w:sz w:val="24"/>
          <w:szCs w:val="24"/>
          <w:lang w:val="en-GB"/>
        </w:rPr>
      </w:pPr>
    </w:p>
    <w:p w14:paraId="0488CC50" w14:textId="77777777" w:rsidR="0062778D" w:rsidRPr="0062778D" w:rsidRDefault="0062778D" w:rsidP="0062778D">
      <w:pPr>
        <w:pStyle w:val="Heading1"/>
        <w:rPr>
          <w:color w:val="000000"/>
        </w:rPr>
      </w:pPr>
      <w:bookmarkStart w:id="23" w:name="_Toc176432200"/>
      <w:r w:rsidRPr="0062778D">
        <w:rPr>
          <w:color w:val="000000"/>
        </w:rPr>
        <w:t>15. Record-keeping</w:t>
      </w:r>
      <w:bookmarkEnd w:id="23"/>
    </w:p>
    <w:p w14:paraId="0F12D17D" w14:textId="77777777" w:rsidR="0062778D" w:rsidRPr="0062778D" w:rsidRDefault="0062778D" w:rsidP="0062778D">
      <w:pPr>
        <w:rPr>
          <w:color w:val="000000"/>
          <w:sz w:val="24"/>
          <w:szCs w:val="24"/>
        </w:rPr>
      </w:pPr>
      <w:r w:rsidRPr="0062778D">
        <w:rPr>
          <w:color w:val="000000"/>
          <w:sz w:val="24"/>
          <w:szCs w:val="24"/>
        </w:rPr>
        <w:t xml:space="preserve">We will hold records in line with our records retention schedule. </w:t>
      </w:r>
    </w:p>
    <w:p w14:paraId="5FFB5EC5" w14:textId="77777777" w:rsidR="0062778D" w:rsidRPr="0062778D" w:rsidRDefault="0062778D" w:rsidP="0062778D">
      <w:pPr>
        <w:rPr>
          <w:color w:val="000000"/>
          <w:sz w:val="24"/>
          <w:szCs w:val="24"/>
        </w:rPr>
      </w:pPr>
      <w:r w:rsidRPr="0062778D">
        <w:rPr>
          <w:color w:val="000000"/>
          <w:sz w:val="24"/>
          <w:szCs w:val="24"/>
        </w:rPr>
        <w:t xml:space="preserve">All safeguarding concerns, discussions, decisions made and the rationale for those decisions, must be recorded in writing. This should include instances where referrals were or were not made to another agency such as local authority children’s social care or the Prevent programme, etc. If you are in any doubt about whether to record something, discuss it with the DSL. </w:t>
      </w:r>
    </w:p>
    <w:p w14:paraId="496F9028" w14:textId="77777777" w:rsidR="0062778D" w:rsidRPr="0062778D" w:rsidRDefault="0062778D" w:rsidP="0062778D">
      <w:pPr>
        <w:rPr>
          <w:color w:val="000000"/>
          <w:sz w:val="24"/>
          <w:szCs w:val="24"/>
        </w:rPr>
      </w:pPr>
      <w:r w:rsidRPr="0062778D">
        <w:rPr>
          <w:color w:val="000000"/>
          <w:sz w:val="24"/>
          <w:szCs w:val="24"/>
        </w:rPr>
        <w:t>Records will include:</w:t>
      </w:r>
    </w:p>
    <w:p w14:paraId="57FA35EE"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A clear and comprehensive summary of the concern</w:t>
      </w:r>
    </w:p>
    <w:p w14:paraId="34F3DEC7"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Details of how the concern was followed up and resolved</w:t>
      </w:r>
    </w:p>
    <w:p w14:paraId="0AB640AD"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A note of any action taken, decisions reached and the outcome</w:t>
      </w:r>
    </w:p>
    <w:p w14:paraId="0CDBF229" w14:textId="77777777" w:rsidR="0062778D" w:rsidRDefault="0062778D" w:rsidP="0062778D">
      <w:pPr>
        <w:pStyle w:val="1bodycopy10pt"/>
        <w:rPr>
          <w:rFonts w:cs="Arial"/>
          <w:color w:val="000000"/>
          <w:sz w:val="24"/>
          <w:lang w:val="en-GB"/>
        </w:rPr>
      </w:pPr>
      <w:r w:rsidRPr="0062778D">
        <w:rPr>
          <w:rFonts w:cs="Arial"/>
          <w:color w:val="000000"/>
          <w:sz w:val="24"/>
          <w:lang w:val="en-GB"/>
        </w:rPr>
        <w:t>Concerns and referrals will be kept in a separate child protection file for each child.</w:t>
      </w:r>
    </w:p>
    <w:p w14:paraId="0D0DA8D0" w14:textId="77777777" w:rsidR="000A72C6" w:rsidRDefault="000A72C6" w:rsidP="0062778D">
      <w:pPr>
        <w:pStyle w:val="1bodycopy10pt"/>
        <w:rPr>
          <w:rFonts w:cs="Arial"/>
          <w:color w:val="000000"/>
          <w:sz w:val="24"/>
          <w:lang w:val="en-GB"/>
        </w:rPr>
      </w:pPr>
    </w:p>
    <w:p w14:paraId="2D265649" w14:textId="77777777" w:rsidR="000A72C6" w:rsidRDefault="000A72C6" w:rsidP="0062778D">
      <w:pPr>
        <w:pStyle w:val="1bodycopy10pt"/>
        <w:rPr>
          <w:rFonts w:cs="Arial"/>
          <w:color w:val="000000"/>
          <w:sz w:val="24"/>
          <w:lang w:val="en-GB"/>
        </w:rPr>
      </w:pPr>
    </w:p>
    <w:p w14:paraId="61E8AA68" w14:textId="77777777" w:rsidR="000A72C6" w:rsidRDefault="000A72C6" w:rsidP="0062778D">
      <w:pPr>
        <w:pStyle w:val="1bodycopy10pt"/>
        <w:rPr>
          <w:rFonts w:cs="Arial"/>
          <w:color w:val="000000"/>
          <w:sz w:val="24"/>
          <w:lang w:val="en-GB"/>
        </w:rPr>
      </w:pPr>
    </w:p>
    <w:p w14:paraId="2BD707C2" w14:textId="77777777" w:rsidR="000A72C6" w:rsidRDefault="000A72C6" w:rsidP="0062778D">
      <w:pPr>
        <w:pStyle w:val="1bodycopy10pt"/>
        <w:rPr>
          <w:rFonts w:cs="Arial"/>
          <w:color w:val="000000"/>
          <w:sz w:val="24"/>
          <w:lang w:val="en-GB"/>
        </w:rPr>
      </w:pPr>
    </w:p>
    <w:p w14:paraId="14B4CE9F" w14:textId="77777777" w:rsidR="000A72C6" w:rsidRPr="0062778D" w:rsidRDefault="000A72C6" w:rsidP="0062778D">
      <w:pPr>
        <w:pStyle w:val="1bodycopy10pt"/>
        <w:rPr>
          <w:rFonts w:cs="Arial"/>
          <w:color w:val="000000"/>
          <w:sz w:val="24"/>
          <w:lang w:val="en-GB"/>
        </w:rPr>
      </w:pPr>
    </w:p>
    <w:p w14:paraId="6CE5C30B" w14:textId="77777777" w:rsidR="0062778D" w:rsidRPr="0062778D" w:rsidRDefault="0062778D" w:rsidP="0062778D">
      <w:pPr>
        <w:rPr>
          <w:color w:val="000000"/>
          <w:sz w:val="24"/>
          <w:szCs w:val="24"/>
        </w:rPr>
      </w:pPr>
      <w:r w:rsidRPr="0062778D">
        <w:rPr>
          <w:color w:val="000000"/>
          <w:sz w:val="24"/>
          <w:szCs w:val="24"/>
        </w:rPr>
        <w:t xml:space="preserve">Any non-confidential records will be readily accessible and available. Confidential information and records will be held securely and only available to those who have a right or professional need to see them. </w:t>
      </w:r>
    </w:p>
    <w:p w14:paraId="45786705" w14:textId="6434B59A" w:rsidR="0062778D" w:rsidRPr="0062778D" w:rsidRDefault="0062778D" w:rsidP="0062778D">
      <w:pPr>
        <w:rPr>
          <w:color w:val="000000"/>
          <w:sz w:val="24"/>
          <w:szCs w:val="24"/>
        </w:rPr>
      </w:pPr>
      <w:r w:rsidRPr="0062778D">
        <w:rPr>
          <w:color w:val="000000"/>
          <w:sz w:val="24"/>
          <w:szCs w:val="24"/>
        </w:rPr>
        <w:t xml:space="preserve">Safeguarding records relating to individual children will be retained for a reasonable period of time after they have left the </w:t>
      </w:r>
      <w:r w:rsidR="000A72C6">
        <w:rPr>
          <w:color w:val="000000"/>
          <w:sz w:val="24"/>
          <w:szCs w:val="24"/>
        </w:rPr>
        <w:t>provision</w:t>
      </w:r>
      <w:r w:rsidRPr="0062778D">
        <w:rPr>
          <w:color w:val="000000"/>
          <w:sz w:val="24"/>
          <w:szCs w:val="24"/>
        </w:rPr>
        <w:t xml:space="preserve">. </w:t>
      </w:r>
    </w:p>
    <w:p w14:paraId="3715058E" w14:textId="207D8E49" w:rsidR="0062778D" w:rsidRPr="0062778D" w:rsidRDefault="0062778D" w:rsidP="0062778D">
      <w:pPr>
        <w:rPr>
          <w:color w:val="000000"/>
          <w:sz w:val="24"/>
          <w:szCs w:val="24"/>
        </w:rPr>
      </w:pPr>
      <w:r w:rsidRPr="0062778D">
        <w:rPr>
          <w:color w:val="000000"/>
          <w:sz w:val="24"/>
          <w:szCs w:val="24"/>
        </w:rPr>
        <w:t xml:space="preserve">If a child for whom the </w:t>
      </w:r>
      <w:r w:rsidR="000A72C6">
        <w:rPr>
          <w:color w:val="000000"/>
          <w:sz w:val="24"/>
          <w:szCs w:val="24"/>
        </w:rPr>
        <w:t>provision</w:t>
      </w:r>
      <w:r w:rsidRPr="0062778D">
        <w:rPr>
          <w:color w:val="000000"/>
          <w:sz w:val="24"/>
          <w:szCs w:val="24"/>
        </w:rPr>
        <w:t xml:space="preserve"> has, or has had, safeguarding concerns moves to another </w:t>
      </w:r>
      <w:r w:rsidR="000A72C6">
        <w:rPr>
          <w:color w:val="000000"/>
          <w:sz w:val="24"/>
          <w:szCs w:val="24"/>
        </w:rPr>
        <w:t>provision</w:t>
      </w:r>
      <w:r w:rsidRPr="0062778D">
        <w:rPr>
          <w:color w:val="000000"/>
          <w:sz w:val="24"/>
          <w:szCs w:val="24"/>
        </w:rPr>
        <w:t xml:space="preserve">, the DSL will ensure that their child protection file is forwarded as soon as possible, securely, and separately from the main </w:t>
      </w:r>
      <w:r w:rsidR="00995E1A">
        <w:rPr>
          <w:color w:val="000000"/>
          <w:sz w:val="24"/>
          <w:szCs w:val="24"/>
        </w:rPr>
        <w:t>student</w:t>
      </w:r>
      <w:r w:rsidRPr="0062778D">
        <w:rPr>
          <w:color w:val="000000"/>
          <w:sz w:val="24"/>
          <w:szCs w:val="24"/>
        </w:rPr>
        <w:t xml:space="preserve"> file. </w:t>
      </w:r>
    </w:p>
    <w:p w14:paraId="3C82F127" w14:textId="77777777" w:rsidR="0062778D" w:rsidRPr="0062778D" w:rsidRDefault="0062778D" w:rsidP="0062778D">
      <w:pPr>
        <w:rPr>
          <w:color w:val="000000"/>
          <w:sz w:val="24"/>
          <w:szCs w:val="24"/>
        </w:rPr>
      </w:pPr>
      <w:r w:rsidRPr="0062778D">
        <w:rPr>
          <w:color w:val="000000"/>
          <w:sz w:val="24"/>
          <w:szCs w:val="24"/>
        </w:rPr>
        <w:t>To allow the new school/college to have support in place when the child arrives, this should be within:</w:t>
      </w:r>
    </w:p>
    <w:p w14:paraId="066A3379" w14:textId="77777777" w:rsidR="0062778D" w:rsidRPr="0062778D" w:rsidRDefault="0062778D" w:rsidP="0062778D">
      <w:pPr>
        <w:pStyle w:val="4Bulletedcopyblue"/>
        <w:rPr>
          <w:color w:val="000000"/>
          <w:sz w:val="24"/>
          <w:szCs w:val="24"/>
          <w:lang w:val="en-GB"/>
        </w:rPr>
      </w:pPr>
      <w:r w:rsidRPr="0062778D">
        <w:rPr>
          <w:b/>
          <w:color w:val="000000"/>
          <w:sz w:val="24"/>
          <w:szCs w:val="24"/>
          <w:lang w:val="en-GB"/>
        </w:rPr>
        <w:t xml:space="preserve">5 days </w:t>
      </w:r>
      <w:r w:rsidRPr="0062778D">
        <w:rPr>
          <w:color w:val="000000"/>
          <w:sz w:val="24"/>
          <w:szCs w:val="24"/>
          <w:lang w:val="en-GB"/>
        </w:rPr>
        <w:t xml:space="preserve">for an in-year transfer, or within  </w:t>
      </w:r>
    </w:p>
    <w:p w14:paraId="33455551" w14:textId="77777777" w:rsidR="0062778D" w:rsidRPr="0062778D" w:rsidRDefault="0062778D" w:rsidP="0062778D">
      <w:pPr>
        <w:pStyle w:val="4Bulletedcopyblue"/>
        <w:rPr>
          <w:color w:val="000000"/>
          <w:sz w:val="24"/>
          <w:szCs w:val="24"/>
          <w:lang w:val="en-GB"/>
        </w:rPr>
      </w:pPr>
      <w:r w:rsidRPr="0062778D">
        <w:rPr>
          <w:b/>
          <w:color w:val="000000"/>
          <w:sz w:val="24"/>
          <w:szCs w:val="24"/>
          <w:lang w:val="en-GB"/>
        </w:rPr>
        <w:t xml:space="preserve">The first 5 days </w:t>
      </w:r>
      <w:r w:rsidRPr="0062778D">
        <w:rPr>
          <w:color w:val="000000"/>
          <w:sz w:val="24"/>
          <w:szCs w:val="24"/>
          <w:lang w:val="en-GB"/>
        </w:rPr>
        <w:t xml:space="preserve">of the start of a new term </w:t>
      </w:r>
    </w:p>
    <w:p w14:paraId="05E6CC49" w14:textId="77777777" w:rsidR="0062778D" w:rsidRPr="0062778D" w:rsidRDefault="0062778D" w:rsidP="0062778D">
      <w:pPr>
        <w:rPr>
          <w:color w:val="000000"/>
          <w:sz w:val="24"/>
          <w:szCs w:val="24"/>
        </w:rPr>
      </w:pPr>
      <w:r w:rsidRPr="0062778D">
        <w:rPr>
          <w:color w:val="000000"/>
          <w:sz w:val="24"/>
          <w:szCs w:val="24"/>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1F2A220E" w14:textId="77777777" w:rsidR="000A72C6" w:rsidRDefault="000A72C6" w:rsidP="0062778D">
      <w:pPr>
        <w:rPr>
          <w:color w:val="000000"/>
          <w:sz w:val="24"/>
          <w:szCs w:val="24"/>
        </w:rPr>
      </w:pPr>
    </w:p>
    <w:p w14:paraId="30E9FE82" w14:textId="20D17960" w:rsidR="0062778D" w:rsidRPr="0062778D" w:rsidRDefault="0062778D" w:rsidP="0062778D">
      <w:pPr>
        <w:rPr>
          <w:color w:val="000000"/>
          <w:sz w:val="24"/>
          <w:szCs w:val="24"/>
        </w:rPr>
      </w:pPr>
      <w:r w:rsidRPr="0062778D">
        <w:rPr>
          <w:color w:val="000000"/>
          <w:sz w:val="24"/>
          <w:szCs w:val="24"/>
        </w:rPr>
        <w:t>In addition:</w:t>
      </w:r>
    </w:p>
    <w:p w14:paraId="1BD58245" w14:textId="0CE0FF6C" w:rsidR="0062778D" w:rsidRPr="0062778D" w:rsidRDefault="00075190" w:rsidP="0062778D">
      <w:pPr>
        <w:pStyle w:val="4Bulletedcopyblue"/>
        <w:rPr>
          <w:color w:val="000000"/>
          <w:sz w:val="24"/>
          <w:szCs w:val="24"/>
          <w:lang w:val="en-GB"/>
        </w:rPr>
      </w:pPr>
      <w:r>
        <w:rPr>
          <w:color w:val="000000"/>
          <w:sz w:val="24"/>
          <w:szCs w:val="24"/>
          <w:lang w:val="en-GB"/>
        </w:rPr>
        <w:t>Our Safer Recruitment Policy</w:t>
      </w:r>
      <w:r w:rsidR="0062778D" w:rsidRPr="0062778D">
        <w:rPr>
          <w:color w:val="000000"/>
          <w:sz w:val="24"/>
          <w:szCs w:val="24"/>
          <w:lang w:val="en-GB"/>
        </w:rPr>
        <w:t xml:space="preserve"> sets out our policy on record-keeping specifically with respect to recruitment and pre-appointment checks</w:t>
      </w:r>
    </w:p>
    <w:p w14:paraId="68F34EA8" w14:textId="3BEA20E8" w:rsidR="0062778D" w:rsidRPr="0062778D" w:rsidRDefault="00075190" w:rsidP="0062778D">
      <w:pPr>
        <w:pStyle w:val="4Bulletedcopyblue"/>
        <w:rPr>
          <w:color w:val="000000"/>
          <w:sz w:val="24"/>
          <w:szCs w:val="24"/>
          <w:lang w:val="en-GB"/>
        </w:rPr>
      </w:pPr>
      <w:r>
        <w:rPr>
          <w:color w:val="000000"/>
          <w:sz w:val="24"/>
          <w:szCs w:val="24"/>
          <w:lang w:val="en-GB"/>
        </w:rPr>
        <w:t>Our Allegations Policy</w:t>
      </w:r>
      <w:r w:rsidR="0062778D" w:rsidRPr="0062778D">
        <w:rPr>
          <w:color w:val="000000"/>
          <w:sz w:val="24"/>
          <w:szCs w:val="24"/>
          <w:lang w:val="en-GB"/>
        </w:rPr>
        <w:t xml:space="preserve"> sets out our policy on record-keeping with respect to allegations of abuse made against staff</w:t>
      </w:r>
    </w:p>
    <w:p w14:paraId="591D68B5" w14:textId="77777777" w:rsidR="0062778D" w:rsidRPr="0062778D" w:rsidRDefault="0062778D" w:rsidP="0062778D">
      <w:pPr>
        <w:pStyle w:val="4Bulletedcopyblue"/>
        <w:numPr>
          <w:ilvl w:val="0"/>
          <w:numId w:val="0"/>
        </w:numPr>
        <w:rPr>
          <w:color w:val="000000"/>
          <w:sz w:val="24"/>
          <w:szCs w:val="24"/>
          <w:lang w:val="en-GB"/>
        </w:rPr>
      </w:pPr>
    </w:p>
    <w:p w14:paraId="5846D440" w14:textId="77777777" w:rsidR="0062778D" w:rsidRPr="0062778D" w:rsidRDefault="0062778D" w:rsidP="0062778D">
      <w:pPr>
        <w:pStyle w:val="Heading1"/>
        <w:rPr>
          <w:color w:val="000000"/>
        </w:rPr>
      </w:pPr>
      <w:bookmarkStart w:id="24" w:name="_Toc176432201"/>
      <w:r w:rsidRPr="0062778D">
        <w:rPr>
          <w:color w:val="000000"/>
        </w:rPr>
        <w:t>16. Training</w:t>
      </w:r>
      <w:bookmarkEnd w:id="24"/>
      <w:r w:rsidRPr="0062778D">
        <w:rPr>
          <w:color w:val="000000"/>
        </w:rPr>
        <w:t xml:space="preserve"> </w:t>
      </w:r>
    </w:p>
    <w:p w14:paraId="304975B1" w14:textId="77777777" w:rsidR="0062778D" w:rsidRPr="0062778D" w:rsidRDefault="0062778D" w:rsidP="0062778D">
      <w:pPr>
        <w:pStyle w:val="Subhead2"/>
        <w:rPr>
          <w:rFonts w:cs="Arial"/>
          <w:color w:val="000000"/>
          <w:lang w:val="en-GB"/>
        </w:rPr>
      </w:pPr>
      <w:r w:rsidRPr="0062778D">
        <w:rPr>
          <w:rFonts w:cs="Arial"/>
          <w:color w:val="000000"/>
          <w:lang w:val="en-GB"/>
        </w:rPr>
        <w:t>16.1 All staff</w:t>
      </w:r>
    </w:p>
    <w:p w14:paraId="0D34C3FF" w14:textId="77777777" w:rsidR="0062778D" w:rsidRDefault="0062778D" w:rsidP="0062778D">
      <w:pPr>
        <w:rPr>
          <w:color w:val="000000"/>
          <w:sz w:val="24"/>
          <w:szCs w:val="24"/>
        </w:rPr>
      </w:pPr>
      <w:r w:rsidRPr="0062778D">
        <w:rPr>
          <w:color w:val="000000"/>
          <w:sz w:val="24"/>
          <w:szCs w:val="24"/>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 </w:t>
      </w:r>
    </w:p>
    <w:p w14:paraId="370F78CB" w14:textId="77777777" w:rsidR="00C52208" w:rsidRPr="0062778D" w:rsidRDefault="00C52208" w:rsidP="0062778D">
      <w:pPr>
        <w:rPr>
          <w:color w:val="000000"/>
          <w:sz w:val="24"/>
          <w:szCs w:val="24"/>
        </w:rPr>
      </w:pPr>
    </w:p>
    <w:p w14:paraId="3C4FC60F" w14:textId="77777777" w:rsidR="0062778D" w:rsidRPr="0062778D" w:rsidRDefault="0062778D" w:rsidP="0062778D">
      <w:pPr>
        <w:rPr>
          <w:color w:val="000000"/>
          <w:sz w:val="24"/>
          <w:szCs w:val="24"/>
        </w:rPr>
      </w:pPr>
      <w:r w:rsidRPr="0062778D">
        <w:rPr>
          <w:color w:val="000000"/>
          <w:sz w:val="24"/>
          <w:szCs w:val="24"/>
        </w:rPr>
        <w:t>This training will be regularly updated and will:</w:t>
      </w:r>
    </w:p>
    <w:p w14:paraId="5B6DFEAC" w14:textId="6ACA974A" w:rsidR="0062778D" w:rsidRPr="0062778D" w:rsidRDefault="0062778D" w:rsidP="0062778D">
      <w:pPr>
        <w:pStyle w:val="4Bulletedcopyblue"/>
        <w:rPr>
          <w:color w:val="000000"/>
          <w:sz w:val="24"/>
          <w:szCs w:val="24"/>
          <w:lang w:val="en-GB"/>
        </w:rPr>
      </w:pPr>
      <w:r w:rsidRPr="0062778D">
        <w:rPr>
          <w:color w:val="000000"/>
          <w:sz w:val="24"/>
          <w:szCs w:val="24"/>
          <w:lang w:val="en-GB"/>
        </w:rPr>
        <w:t xml:space="preserve">Be integrated, aligned and considered as </w:t>
      </w:r>
      <w:r w:rsidR="00FD7B9E">
        <w:rPr>
          <w:color w:val="000000"/>
          <w:sz w:val="24"/>
          <w:szCs w:val="24"/>
          <w:lang w:val="en-GB"/>
        </w:rPr>
        <w:t>part of the</w:t>
      </w:r>
      <w:r w:rsidRPr="0062778D">
        <w:rPr>
          <w:color w:val="000000"/>
          <w:sz w:val="24"/>
          <w:szCs w:val="24"/>
          <w:lang w:val="en-GB"/>
        </w:rPr>
        <w:t xml:space="preserve"> safeguarding approach and wider staff training, and curriculum planning</w:t>
      </w:r>
    </w:p>
    <w:p w14:paraId="25CFE26E"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Be in line with advice from the 3 safeguarding partners</w:t>
      </w:r>
    </w:p>
    <w:p w14:paraId="332E568D"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Include online safety, including an understanding of the expectations, roles and responsibilities for staff around filtering and monitoring</w:t>
      </w:r>
    </w:p>
    <w:p w14:paraId="13BB28BB"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Have regard to the Teachers’ Standards to support the expectation that all teachers:</w:t>
      </w:r>
    </w:p>
    <w:p w14:paraId="0E1648AE" w14:textId="77777777" w:rsidR="0062778D" w:rsidRPr="0062778D" w:rsidRDefault="0062778D" w:rsidP="0062778D">
      <w:pPr>
        <w:pStyle w:val="4Bulletedcopyblue"/>
        <w:numPr>
          <w:ilvl w:val="1"/>
          <w:numId w:val="2"/>
        </w:numPr>
        <w:rPr>
          <w:color w:val="000000"/>
          <w:sz w:val="24"/>
          <w:szCs w:val="24"/>
          <w:lang w:val="en-GB"/>
        </w:rPr>
      </w:pPr>
      <w:r w:rsidRPr="0062778D">
        <w:rPr>
          <w:color w:val="000000"/>
          <w:sz w:val="24"/>
          <w:szCs w:val="24"/>
          <w:lang w:val="en-GB"/>
        </w:rPr>
        <w:t>Manage behaviour effectively to ensure a good and safe environment</w:t>
      </w:r>
    </w:p>
    <w:p w14:paraId="07EEFE47" w14:textId="0AA0C012" w:rsidR="0062778D" w:rsidRPr="0062778D" w:rsidRDefault="0062778D" w:rsidP="0062778D">
      <w:pPr>
        <w:pStyle w:val="4Bulletedcopyblue"/>
        <w:numPr>
          <w:ilvl w:val="1"/>
          <w:numId w:val="2"/>
        </w:numPr>
        <w:rPr>
          <w:color w:val="000000"/>
          <w:sz w:val="24"/>
          <w:szCs w:val="24"/>
          <w:lang w:val="en-GB"/>
        </w:rPr>
      </w:pPr>
      <w:r w:rsidRPr="0062778D">
        <w:rPr>
          <w:color w:val="000000"/>
          <w:sz w:val="24"/>
          <w:szCs w:val="24"/>
          <w:lang w:val="en-GB"/>
        </w:rPr>
        <w:t xml:space="preserve">Have a clear understanding of the needs of all </w:t>
      </w:r>
      <w:r w:rsidR="00FD0C88">
        <w:rPr>
          <w:color w:val="000000"/>
          <w:sz w:val="24"/>
          <w:szCs w:val="24"/>
          <w:lang w:val="en-GB"/>
        </w:rPr>
        <w:t>students</w:t>
      </w:r>
    </w:p>
    <w:p w14:paraId="769D8CB5" w14:textId="29080120" w:rsidR="0062778D" w:rsidRDefault="0062778D" w:rsidP="0062778D">
      <w:pPr>
        <w:rPr>
          <w:color w:val="000000"/>
          <w:sz w:val="24"/>
          <w:szCs w:val="24"/>
        </w:rPr>
      </w:pPr>
    </w:p>
    <w:p w14:paraId="15E4C903" w14:textId="77777777" w:rsidR="00C52208" w:rsidRDefault="00C52208" w:rsidP="0062778D">
      <w:pPr>
        <w:rPr>
          <w:color w:val="000000"/>
          <w:sz w:val="24"/>
          <w:szCs w:val="24"/>
        </w:rPr>
      </w:pPr>
    </w:p>
    <w:p w14:paraId="71F33296" w14:textId="77777777" w:rsidR="00C52208" w:rsidRDefault="00C52208" w:rsidP="0062778D">
      <w:pPr>
        <w:rPr>
          <w:color w:val="000000"/>
          <w:sz w:val="24"/>
          <w:szCs w:val="24"/>
        </w:rPr>
      </w:pPr>
    </w:p>
    <w:p w14:paraId="0D08D228" w14:textId="77777777" w:rsidR="00C52208" w:rsidRDefault="00C52208" w:rsidP="0062778D">
      <w:pPr>
        <w:rPr>
          <w:color w:val="000000"/>
          <w:sz w:val="24"/>
          <w:szCs w:val="24"/>
        </w:rPr>
      </w:pPr>
    </w:p>
    <w:p w14:paraId="23F88D60" w14:textId="77777777" w:rsidR="00C52208" w:rsidRDefault="00C52208" w:rsidP="0062778D">
      <w:pPr>
        <w:rPr>
          <w:color w:val="000000"/>
          <w:sz w:val="24"/>
          <w:szCs w:val="24"/>
        </w:rPr>
      </w:pPr>
    </w:p>
    <w:p w14:paraId="6D1882F9" w14:textId="77777777" w:rsidR="00C52208" w:rsidRDefault="00C52208" w:rsidP="0062778D">
      <w:pPr>
        <w:rPr>
          <w:color w:val="000000"/>
          <w:sz w:val="24"/>
          <w:szCs w:val="24"/>
        </w:rPr>
      </w:pPr>
    </w:p>
    <w:p w14:paraId="310CB802" w14:textId="77777777" w:rsidR="00C52208" w:rsidRPr="0062778D" w:rsidRDefault="00C52208" w:rsidP="0062778D">
      <w:pPr>
        <w:rPr>
          <w:color w:val="000000"/>
          <w:sz w:val="24"/>
          <w:szCs w:val="24"/>
        </w:rPr>
      </w:pPr>
    </w:p>
    <w:p w14:paraId="152BEE52" w14:textId="77777777" w:rsidR="0062778D" w:rsidRPr="0062778D" w:rsidRDefault="0062778D" w:rsidP="0062778D">
      <w:pPr>
        <w:rPr>
          <w:color w:val="000000"/>
          <w:sz w:val="24"/>
          <w:szCs w:val="24"/>
        </w:rPr>
      </w:pPr>
      <w:r w:rsidRPr="0062778D">
        <w:rPr>
          <w:color w:val="000000"/>
          <w:sz w:val="24"/>
          <w:szCs w:val="24"/>
        </w:rPr>
        <w:t xml:space="preserve">Staff will also receive regular safeguarding and child protection updates, including on online safety, as required but at least annually (for example, through emails, e-bulletins and staff meetings). </w:t>
      </w:r>
    </w:p>
    <w:p w14:paraId="51628F4A" w14:textId="77777777" w:rsidR="0062778D" w:rsidRPr="0062778D" w:rsidRDefault="0062778D" w:rsidP="0062778D">
      <w:pPr>
        <w:rPr>
          <w:color w:val="000000"/>
          <w:sz w:val="24"/>
          <w:szCs w:val="24"/>
        </w:rPr>
      </w:pPr>
      <w:r w:rsidRPr="0062778D">
        <w:rPr>
          <w:color w:val="000000"/>
          <w:sz w:val="24"/>
          <w:szCs w:val="24"/>
        </w:rPr>
        <w:t xml:space="preserve">Contractors who are provided through a private finance initiative (PFI) or similar contract will also receive safeguarding training. </w:t>
      </w:r>
    </w:p>
    <w:p w14:paraId="59AFC7C3" w14:textId="50958E84" w:rsidR="0062778D" w:rsidRDefault="0062778D" w:rsidP="00C52208">
      <w:pPr>
        <w:rPr>
          <w:color w:val="000000"/>
          <w:sz w:val="24"/>
          <w:szCs w:val="24"/>
        </w:rPr>
      </w:pPr>
      <w:r w:rsidRPr="0062778D">
        <w:rPr>
          <w:color w:val="000000"/>
          <w:sz w:val="24"/>
          <w:szCs w:val="24"/>
        </w:rPr>
        <w:t>Volunteers will receive appropriate training, if applicable.</w:t>
      </w:r>
    </w:p>
    <w:p w14:paraId="6F1CF931" w14:textId="77777777" w:rsidR="00C52208" w:rsidRPr="0062778D" w:rsidRDefault="00C52208" w:rsidP="00C52208">
      <w:pPr>
        <w:rPr>
          <w:color w:val="000000"/>
          <w:sz w:val="24"/>
          <w:szCs w:val="24"/>
        </w:rPr>
      </w:pPr>
    </w:p>
    <w:p w14:paraId="478F6938" w14:textId="77777777" w:rsidR="0062778D" w:rsidRPr="0062778D" w:rsidRDefault="0062778D" w:rsidP="0062778D">
      <w:pPr>
        <w:pStyle w:val="Subhead2"/>
        <w:rPr>
          <w:rFonts w:cs="Arial"/>
          <w:color w:val="000000"/>
          <w:lang w:val="en-GB"/>
        </w:rPr>
      </w:pPr>
      <w:r w:rsidRPr="0062778D">
        <w:rPr>
          <w:rFonts w:cs="Arial"/>
          <w:color w:val="000000"/>
          <w:lang w:val="en-GB"/>
        </w:rPr>
        <w:t>16.2 The DSL and deputy</w:t>
      </w:r>
    </w:p>
    <w:p w14:paraId="63C459F7" w14:textId="77777777" w:rsidR="0062778D" w:rsidRPr="0062778D" w:rsidRDefault="0062778D" w:rsidP="0062778D">
      <w:pPr>
        <w:rPr>
          <w:color w:val="000000"/>
          <w:sz w:val="24"/>
          <w:szCs w:val="24"/>
        </w:rPr>
      </w:pPr>
      <w:r w:rsidRPr="0062778D">
        <w:rPr>
          <w:color w:val="000000"/>
          <w:sz w:val="24"/>
          <w:szCs w:val="24"/>
        </w:rPr>
        <w:t xml:space="preserve">The DSL and </w:t>
      </w:r>
      <w:r w:rsidRPr="0062778D">
        <w:rPr>
          <w:rStyle w:val="1bodycopy10ptChar"/>
          <w:rFonts w:cs="Arial"/>
          <w:color w:val="000000"/>
          <w:sz w:val="24"/>
        </w:rPr>
        <w:t xml:space="preserve">deputy </w:t>
      </w:r>
      <w:r w:rsidRPr="0062778D">
        <w:rPr>
          <w:color w:val="000000"/>
          <w:sz w:val="24"/>
          <w:szCs w:val="24"/>
        </w:rPr>
        <w:t>will undertake child protection and safeguarding training at least every 2 years.</w:t>
      </w:r>
    </w:p>
    <w:p w14:paraId="7EBC43A6" w14:textId="77777777" w:rsidR="0062778D" w:rsidRPr="0062778D" w:rsidRDefault="0062778D" w:rsidP="0062778D">
      <w:pPr>
        <w:rPr>
          <w:color w:val="000000"/>
          <w:sz w:val="24"/>
          <w:szCs w:val="24"/>
        </w:rPr>
      </w:pPr>
      <w:r w:rsidRPr="0062778D">
        <w:rPr>
          <w:color w:val="000000"/>
          <w:sz w:val="24"/>
          <w:szCs w:val="24"/>
        </w:rPr>
        <w:t>In addition, they will update their knowledge and skills at regular intervals and at least annually (for example, through e-bulletins, meeting other DSLs, or taking time to read and digest safeguarding developments).</w:t>
      </w:r>
    </w:p>
    <w:p w14:paraId="177C3F3A" w14:textId="77777777" w:rsidR="0062778D" w:rsidRDefault="0062778D" w:rsidP="0062778D">
      <w:pPr>
        <w:rPr>
          <w:color w:val="000000"/>
          <w:sz w:val="24"/>
          <w:szCs w:val="24"/>
        </w:rPr>
      </w:pPr>
      <w:r w:rsidRPr="0062778D">
        <w:rPr>
          <w:color w:val="000000"/>
          <w:sz w:val="24"/>
          <w:szCs w:val="24"/>
        </w:rPr>
        <w:t>They, or any other designated Prevent lead, will also undertake more in-depth Prevent awareness training, including on extremist and terrorist ideologies.</w:t>
      </w:r>
    </w:p>
    <w:p w14:paraId="50360336" w14:textId="77777777" w:rsidR="00C52208" w:rsidRPr="0062778D" w:rsidRDefault="00C52208" w:rsidP="0062778D">
      <w:pPr>
        <w:rPr>
          <w:color w:val="000000"/>
          <w:sz w:val="24"/>
          <w:szCs w:val="24"/>
        </w:rPr>
      </w:pPr>
    </w:p>
    <w:p w14:paraId="14925A95" w14:textId="6A2ACEDB" w:rsidR="0062778D" w:rsidRPr="0062778D" w:rsidRDefault="0062778D" w:rsidP="0062778D">
      <w:pPr>
        <w:pStyle w:val="Subhead2"/>
        <w:rPr>
          <w:rFonts w:cs="Arial"/>
          <w:color w:val="000000"/>
          <w:lang w:val="en-GB"/>
        </w:rPr>
      </w:pPr>
      <w:r w:rsidRPr="0062778D">
        <w:rPr>
          <w:rFonts w:cs="Arial"/>
          <w:color w:val="000000"/>
          <w:lang w:val="en-GB"/>
        </w:rPr>
        <w:t xml:space="preserve">16.3 The </w:t>
      </w:r>
      <w:r w:rsidR="00C52208">
        <w:rPr>
          <w:rFonts w:cs="Arial"/>
          <w:color w:val="000000"/>
          <w:lang w:val="en-GB"/>
        </w:rPr>
        <w:t>Education Leadership Team</w:t>
      </w:r>
    </w:p>
    <w:p w14:paraId="4DA9B6AF" w14:textId="785AA0E6" w:rsidR="0062778D" w:rsidRPr="0062778D" w:rsidRDefault="0062778D" w:rsidP="0062778D">
      <w:pPr>
        <w:rPr>
          <w:color w:val="000000"/>
          <w:sz w:val="24"/>
          <w:szCs w:val="24"/>
        </w:rPr>
      </w:pPr>
      <w:r w:rsidRPr="0062778D">
        <w:rPr>
          <w:color w:val="000000"/>
          <w:sz w:val="24"/>
          <w:szCs w:val="24"/>
        </w:rPr>
        <w:t xml:space="preserve">All </w:t>
      </w:r>
      <w:r w:rsidR="00C52208">
        <w:rPr>
          <w:color w:val="000000"/>
          <w:sz w:val="24"/>
          <w:szCs w:val="24"/>
        </w:rPr>
        <w:t xml:space="preserve">Education Leadership Team members </w:t>
      </w:r>
      <w:r w:rsidRPr="0062778D">
        <w:rPr>
          <w:color w:val="000000"/>
          <w:sz w:val="24"/>
          <w:szCs w:val="24"/>
        </w:rPr>
        <w:t>receive training about safeguarding and child protection (including online safety) at induction, which is regularly updated. This is to make sure that they:</w:t>
      </w:r>
    </w:p>
    <w:p w14:paraId="02D22607"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Have the knowledge and information needed to perform their functions and understand their responsibilities, such as providing strategic challenge</w:t>
      </w:r>
    </w:p>
    <w:p w14:paraId="530994D6" w14:textId="5C111A70" w:rsidR="0062778D" w:rsidRPr="0062778D" w:rsidRDefault="0062778D" w:rsidP="0062778D">
      <w:pPr>
        <w:pStyle w:val="4Bulletedcopyblue"/>
        <w:rPr>
          <w:color w:val="000000"/>
          <w:sz w:val="24"/>
          <w:szCs w:val="24"/>
          <w:lang w:val="en-GB"/>
        </w:rPr>
      </w:pPr>
      <w:r w:rsidRPr="0062778D">
        <w:rPr>
          <w:color w:val="000000"/>
          <w:sz w:val="24"/>
          <w:szCs w:val="24"/>
          <w:lang w:val="en-GB"/>
        </w:rPr>
        <w:t xml:space="preserve">Can be assured that safeguarding policies and procedures are effective and support the </w:t>
      </w:r>
      <w:r w:rsidR="005007B8">
        <w:rPr>
          <w:color w:val="000000"/>
          <w:sz w:val="24"/>
          <w:szCs w:val="24"/>
          <w:lang w:val="en-GB"/>
        </w:rPr>
        <w:t>provision</w:t>
      </w:r>
      <w:r w:rsidRPr="0062778D">
        <w:rPr>
          <w:color w:val="000000"/>
          <w:sz w:val="24"/>
          <w:szCs w:val="24"/>
          <w:lang w:val="en-GB"/>
        </w:rPr>
        <w:t xml:space="preserve"> to deliver a robust approach to safeguarding  </w:t>
      </w:r>
    </w:p>
    <w:p w14:paraId="319FBBB9" w14:textId="5930A145" w:rsidR="0062778D" w:rsidRPr="0062778D" w:rsidRDefault="0062778D" w:rsidP="0062778D">
      <w:pPr>
        <w:rPr>
          <w:color w:val="000000"/>
          <w:sz w:val="24"/>
          <w:szCs w:val="24"/>
        </w:rPr>
      </w:pPr>
      <w:r w:rsidRPr="0062778D">
        <w:rPr>
          <w:color w:val="000000"/>
          <w:sz w:val="24"/>
          <w:szCs w:val="24"/>
        </w:rPr>
        <w:t xml:space="preserve">As </w:t>
      </w:r>
      <w:r w:rsidRPr="00C52208">
        <w:rPr>
          <w:color w:val="000000"/>
          <w:sz w:val="24"/>
          <w:szCs w:val="24"/>
        </w:rPr>
        <w:t>Director of Education may</w:t>
      </w:r>
      <w:r w:rsidRPr="0062778D">
        <w:rPr>
          <w:color w:val="000000"/>
          <w:sz w:val="24"/>
          <w:szCs w:val="24"/>
        </w:rPr>
        <w:t xml:space="preserve"> be required to act as the ‘case manager’ in the event that an allegation of abuse is made against the</w:t>
      </w:r>
      <w:r w:rsidR="00C52208">
        <w:rPr>
          <w:color w:val="000000"/>
          <w:sz w:val="24"/>
          <w:szCs w:val="24"/>
        </w:rPr>
        <w:t xml:space="preserve"> Provision Lead</w:t>
      </w:r>
      <w:r w:rsidRPr="0062778D">
        <w:rPr>
          <w:color w:val="000000"/>
          <w:sz w:val="24"/>
          <w:szCs w:val="24"/>
        </w:rPr>
        <w:t>, they receive training in managing allegations for this purpose.</w:t>
      </w:r>
    </w:p>
    <w:p w14:paraId="57F17ADA" w14:textId="77777777" w:rsidR="0062778D" w:rsidRPr="0062778D" w:rsidRDefault="0062778D" w:rsidP="0062778D">
      <w:pPr>
        <w:pStyle w:val="Subhead2"/>
        <w:rPr>
          <w:rFonts w:cs="Arial"/>
          <w:color w:val="000000"/>
          <w:lang w:val="en-GB"/>
        </w:rPr>
      </w:pPr>
      <w:r w:rsidRPr="0062778D">
        <w:rPr>
          <w:rFonts w:cs="Arial"/>
          <w:color w:val="000000"/>
          <w:lang w:val="en-GB"/>
        </w:rPr>
        <w:t>16.4 Recruitment – interview panels</w:t>
      </w:r>
    </w:p>
    <w:p w14:paraId="6602E472" w14:textId="18C0567C" w:rsidR="0062778D" w:rsidRPr="0062778D" w:rsidRDefault="0062778D" w:rsidP="0062778D">
      <w:pPr>
        <w:rPr>
          <w:color w:val="000000"/>
          <w:sz w:val="24"/>
          <w:szCs w:val="24"/>
        </w:rPr>
      </w:pPr>
      <w:r w:rsidRPr="0062778D">
        <w:rPr>
          <w:color w:val="000000"/>
          <w:sz w:val="24"/>
          <w:szCs w:val="24"/>
        </w:rPr>
        <w:t xml:space="preserve">At least 1 person conducting any interview for any post at the </w:t>
      </w:r>
      <w:r w:rsidR="00C52208">
        <w:rPr>
          <w:color w:val="000000"/>
          <w:sz w:val="24"/>
          <w:szCs w:val="24"/>
        </w:rPr>
        <w:t xml:space="preserve">provision </w:t>
      </w:r>
      <w:r w:rsidRPr="0062778D">
        <w:rPr>
          <w:color w:val="000000"/>
          <w:sz w:val="24"/>
          <w:szCs w:val="24"/>
        </w:rPr>
        <w:t xml:space="preserve">will have undertaken safer recruitment training. This will cover, as a minimum, the contents of Keeping Children Safe in Education, and will be in line with local safeguarding procedures. </w:t>
      </w:r>
    </w:p>
    <w:p w14:paraId="1802CECB" w14:textId="374D0F92" w:rsidR="0062778D" w:rsidRPr="0062778D" w:rsidRDefault="0062778D" w:rsidP="0062778D">
      <w:pPr>
        <w:rPr>
          <w:color w:val="000000"/>
          <w:sz w:val="24"/>
          <w:szCs w:val="24"/>
        </w:rPr>
      </w:pPr>
      <w:r w:rsidRPr="0062778D">
        <w:rPr>
          <w:color w:val="000000"/>
          <w:sz w:val="24"/>
          <w:szCs w:val="24"/>
        </w:rPr>
        <w:t xml:space="preserve">See </w:t>
      </w:r>
      <w:r w:rsidR="00C52208">
        <w:rPr>
          <w:color w:val="000000"/>
          <w:sz w:val="24"/>
          <w:szCs w:val="24"/>
        </w:rPr>
        <w:t xml:space="preserve">our Safer Recruitment </w:t>
      </w:r>
      <w:r w:rsidRPr="0062778D">
        <w:rPr>
          <w:color w:val="000000"/>
          <w:sz w:val="24"/>
          <w:szCs w:val="24"/>
        </w:rPr>
        <w:t xml:space="preserve">policy for more information about our safer recruitment procedures. </w:t>
      </w:r>
    </w:p>
    <w:p w14:paraId="3EC4125F" w14:textId="433C7F8B" w:rsidR="0062778D" w:rsidRPr="0062778D" w:rsidRDefault="0062778D" w:rsidP="0062778D">
      <w:pPr>
        <w:pStyle w:val="Subhead2"/>
        <w:rPr>
          <w:rFonts w:cs="Arial"/>
          <w:color w:val="000000"/>
          <w:lang w:val="en-GB"/>
        </w:rPr>
      </w:pPr>
      <w:r w:rsidRPr="0062778D">
        <w:rPr>
          <w:rFonts w:cs="Arial"/>
          <w:color w:val="000000"/>
          <w:lang w:val="en-GB"/>
        </w:rPr>
        <w:t xml:space="preserve">16.5 Staff who have contact with </w:t>
      </w:r>
      <w:r w:rsidR="00FD7B9E">
        <w:rPr>
          <w:rFonts w:cs="Arial"/>
          <w:color w:val="000000"/>
          <w:lang w:val="en-GB"/>
        </w:rPr>
        <w:t>student</w:t>
      </w:r>
      <w:r w:rsidRPr="0062778D">
        <w:rPr>
          <w:rFonts w:cs="Arial"/>
          <w:color w:val="000000"/>
          <w:lang w:val="en-GB"/>
        </w:rPr>
        <w:t>s and families</w:t>
      </w:r>
    </w:p>
    <w:p w14:paraId="03018B13" w14:textId="225B2603" w:rsidR="0062778D" w:rsidRPr="0062778D" w:rsidRDefault="0062778D" w:rsidP="0062778D">
      <w:pPr>
        <w:rPr>
          <w:color w:val="000000"/>
          <w:sz w:val="24"/>
          <w:szCs w:val="24"/>
        </w:rPr>
      </w:pPr>
      <w:r w:rsidRPr="0062778D">
        <w:rPr>
          <w:color w:val="000000"/>
          <w:sz w:val="24"/>
          <w:szCs w:val="24"/>
        </w:rPr>
        <w:t>All staff who have contact with children and families will have supervision which will provide them with support, coaching and training, promote the interests of children and allow for confidential discussions of sensitive issues.</w:t>
      </w:r>
    </w:p>
    <w:p w14:paraId="6D411318" w14:textId="77777777" w:rsidR="0062778D" w:rsidRPr="0062778D" w:rsidRDefault="0062778D" w:rsidP="0062778D">
      <w:pPr>
        <w:pStyle w:val="4Bulletedcopyblue"/>
        <w:numPr>
          <w:ilvl w:val="0"/>
          <w:numId w:val="0"/>
        </w:numPr>
        <w:rPr>
          <w:color w:val="000000"/>
          <w:sz w:val="24"/>
          <w:szCs w:val="24"/>
          <w:lang w:val="en-GB"/>
        </w:rPr>
      </w:pPr>
    </w:p>
    <w:p w14:paraId="74866C97" w14:textId="77777777" w:rsidR="0062778D" w:rsidRPr="0062778D" w:rsidRDefault="0062778D" w:rsidP="0062778D">
      <w:pPr>
        <w:pStyle w:val="Heading1"/>
        <w:rPr>
          <w:color w:val="000000"/>
        </w:rPr>
      </w:pPr>
      <w:bookmarkStart w:id="25" w:name="_Toc176432202"/>
      <w:r w:rsidRPr="0062778D">
        <w:rPr>
          <w:color w:val="000000"/>
        </w:rPr>
        <w:t>17. Monitoring arrangements</w:t>
      </w:r>
      <w:bookmarkEnd w:id="25"/>
    </w:p>
    <w:p w14:paraId="6400CAC6" w14:textId="40B7FFC0" w:rsidR="0062778D" w:rsidRPr="0062778D" w:rsidRDefault="0062778D" w:rsidP="0062778D">
      <w:pPr>
        <w:rPr>
          <w:color w:val="000000"/>
          <w:sz w:val="24"/>
          <w:szCs w:val="24"/>
        </w:rPr>
      </w:pPr>
      <w:r w:rsidRPr="0062778D">
        <w:rPr>
          <w:color w:val="000000"/>
          <w:sz w:val="24"/>
          <w:szCs w:val="24"/>
        </w:rPr>
        <w:t xml:space="preserve">This policy will be reviewed </w:t>
      </w:r>
      <w:r w:rsidRPr="0062778D">
        <w:rPr>
          <w:b/>
          <w:color w:val="000000"/>
          <w:sz w:val="24"/>
          <w:szCs w:val="24"/>
        </w:rPr>
        <w:t>annually</w:t>
      </w:r>
      <w:r w:rsidRPr="0062778D">
        <w:rPr>
          <w:color w:val="000000"/>
          <w:sz w:val="24"/>
          <w:szCs w:val="24"/>
        </w:rPr>
        <w:t xml:space="preserve"> by</w:t>
      </w:r>
      <w:r w:rsidR="001E5652">
        <w:rPr>
          <w:rStyle w:val="1bodycopy10ptChar"/>
          <w:rFonts w:cs="Arial"/>
          <w:color w:val="000000"/>
          <w:sz w:val="24"/>
        </w:rPr>
        <w:t xml:space="preserve"> the Education Leadership Team</w:t>
      </w:r>
      <w:r w:rsidRPr="0062778D">
        <w:rPr>
          <w:color w:val="000000"/>
          <w:sz w:val="24"/>
          <w:szCs w:val="24"/>
        </w:rPr>
        <w:t>.</w:t>
      </w:r>
    </w:p>
    <w:p w14:paraId="0D6FF9C1" w14:textId="77777777" w:rsidR="0062778D" w:rsidRDefault="0062778D" w:rsidP="0062778D">
      <w:pPr>
        <w:pStyle w:val="4Bulletedcopyblue"/>
        <w:numPr>
          <w:ilvl w:val="0"/>
          <w:numId w:val="0"/>
        </w:numPr>
        <w:rPr>
          <w:color w:val="000000"/>
          <w:sz w:val="24"/>
          <w:szCs w:val="24"/>
          <w:lang w:val="en-GB"/>
        </w:rPr>
      </w:pPr>
    </w:p>
    <w:p w14:paraId="5320E91D" w14:textId="77777777" w:rsidR="001E5652" w:rsidRDefault="001E5652" w:rsidP="0062778D">
      <w:pPr>
        <w:pStyle w:val="4Bulletedcopyblue"/>
        <w:numPr>
          <w:ilvl w:val="0"/>
          <w:numId w:val="0"/>
        </w:numPr>
        <w:rPr>
          <w:color w:val="000000"/>
          <w:sz w:val="24"/>
          <w:szCs w:val="24"/>
          <w:lang w:val="en-GB"/>
        </w:rPr>
      </w:pPr>
    </w:p>
    <w:p w14:paraId="6509F666" w14:textId="77777777" w:rsidR="001E5652" w:rsidRDefault="001E5652" w:rsidP="0062778D">
      <w:pPr>
        <w:pStyle w:val="4Bulletedcopyblue"/>
        <w:numPr>
          <w:ilvl w:val="0"/>
          <w:numId w:val="0"/>
        </w:numPr>
        <w:rPr>
          <w:color w:val="000000"/>
          <w:sz w:val="24"/>
          <w:szCs w:val="24"/>
          <w:lang w:val="en-GB"/>
        </w:rPr>
      </w:pPr>
    </w:p>
    <w:p w14:paraId="2EB9094D" w14:textId="77777777" w:rsidR="001E5652" w:rsidRDefault="001E5652" w:rsidP="0062778D">
      <w:pPr>
        <w:pStyle w:val="4Bulletedcopyblue"/>
        <w:numPr>
          <w:ilvl w:val="0"/>
          <w:numId w:val="0"/>
        </w:numPr>
        <w:rPr>
          <w:color w:val="000000"/>
          <w:sz w:val="24"/>
          <w:szCs w:val="24"/>
          <w:lang w:val="en-GB"/>
        </w:rPr>
      </w:pPr>
    </w:p>
    <w:p w14:paraId="0FA43DDA" w14:textId="77777777" w:rsidR="001E5652" w:rsidRDefault="001E5652" w:rsidP="0062778D">
      <w:pPr>
        <w:pStyle w:val="4Bulletedcopyblue"/>
        <w:numPr>
          <w:ilvl w:val="0"/>
          <w:numId w:val="0"/>
        </w:numPr>
        <w:rPr>
          <w:color w:val="000000"/>
          <w:sz w:val="24"/>
          <w:szCs w:val="24"/>
          <w:lang w:val="en-GB"/>
        </w:rPr>
      </w:pPr>
    </w:p>
    <w:p w14:paraId="5CA7F8BF" w14:textId="77777777" w:rsidR="001E5652" w:rsidRDefault="001E5652" w:rsidP="0062778D">
      <w:pPr>
        <w:pStyle w:val="4Bulletedcopyblue"/>
        <w:numPr>
          <w:ilvl w:val="0"/>
          <w:numId w:val="0"/>
        </w:numPr>
        <w:rPr>
          <w:color w:val="000000"/>
          <w:sz w:val="24"/>
          <w:szCs w:val="24"/>
          <w:lang w:val="en-GB"/>
        </w:rPr>
      </w:pPr>
    </w:p>
    <w:p w14:paraId="78738BEC" w14:textId="77777777" w:rsidR="001E5652" w:rsidRPr="0062778D" w:rsidRDefault="001E5652" w:rsidP="0062778D">
      <w:pPr>
        <w:pStyle w:val="4Bulletedcopyblue"/>
        <w:numPr>
          <w:ilvl w:val="0"/>
          <w:numId w:val="0"/>
        </w:numPr>
        <w:rPr>
          <w:color w:val="000000"/>
          <w:sz w:val="24"/>
          <w:szCs w:val="24"/>
          <w:lang w:val="en-GB"/>
        </w:rPr>
      </w:pPr>
    </w:p>
    <w:p w14:paraId="1BCD2334" w14:textId="77777777" w:rsidR="0062778D" w:rsidRDefault="0062778D" w:rsidP="0062778D">
      <w:pPr>
        <w:pStyle w:val="Heading1"/>
        <w:rPr>
          <w:color w:val="000000"/>
        </w:rPr>
      </w:pPr>
      <w:bookmarkStart w:id="26" w:name="_Toc176432203"/>
      <w:r w:rsidRPr="0062778D">
        <w:rPr>
          <w:color w:val="000000"/>
        </w:rPr>
        <w:t>18. Links with other policies</w:t>
      </w:r>
      <w:bookmarkEnd w:id="26"/>
    </w:p>
    <w:p w14:paraId="680E9B6D" w14:textId="77777777" w:rsidR="00C93B80" w:rsidRPr="0062778D" w:rsidRDefault="00C93B80" w:rsidP="0062778D">
      <w:pPr>
        <w:pStyle w:val="Heading1"/>
        <w:rPr>
          <w:color w:val="000000"/>
        </w:rPr>
      </w:pPr>
    </w:p>
    <w:p w14:paraId="27CC3D50" w14:textId="77777777" w:rsidR="0062778D" w:rsidRPr="0062778D" w:rsidRDefault="0062778D" w:rsidP="0062778D">
      <w:pPr>
        <w:rPr>
          <w:color w:val="000000"/>
          <w:sz w:val="24"/>
          <w:szCs w:val="24"/>
        </w:rPr>
      </w:pPr>
      <w:r w:rsidRPr="0062778D">
        <w:rPr>
          <w:color w:val="000000"/>
          <w:sz w:val="24"/>
          <w:szCs w:val="24"/>
        </w:rPr>
        <w:t>This policy links to the following policies and procedures:</w:t>
      </w:r>
    </w:p>
    <w:p w14:paraId="6158DB1C"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Behaviour</w:t>
      </w:r>
    </w:p>
    <w:p w14:paraId="28DAB217" w14:textId="136D924C" w:rsidR="0062778D" w:rsidRPr="0062778D" w:rsidRDefault="0062778D" w:rsidP="0062778D">
      <w:pPr>
        <w:pStyle w:val="4Bulletedcopyblue"/>
        <w:rPr>
          <w:color w:val="000000"/>
          <w:sz w:val="24"/>
          <w:szCs w:val="24"/>
          <w:lang w:val="en-GB"/>
        </w:rPr>
      </w:pPr>
      <w:r w:rsidRPr="0062778D">
        <w:rPr>
          <w:color w:val="000000"/>
          <w:sz w:val="24"/>
          <w:szCs w:val="24"/>
          <w:lang w:val="en-GB"/>
        </w:rPr>
        <w:t xml:space="preserve">Staff </w:t>
      </w:r>
      <w:r w:rsidRPr="0062778D">
        <w:rPr>
          <w:rStyle w:val="1bodycopy10ptChar"/>
          <w:rFonts w:cs="Arial"/>
          <w:color w:val="000000"/>
          <w:sz w:val="24"/>
          <w:lang w:val="en-GB"/>
        </w:rPr>
        <w:t>code of conduct</w:t>
      </w:r>
    </w:p>
    <w:p w14:paraId="68EEEBED" w14:textId="77777777" w:rsidR="0062778D" w:rsidRPr="0062778D" w:rsidRDefault="0062778D" w:rsidP="0062778D">
      <w:pPr>
        <w:pStyle w:val="4Bulletedcopyblue"/>
        <w:rPr>
          <w:color w:val="000000"/>
          <w:sz w:val="24"/>
          <w:szCs w:val="24"/>
          <w:lang w:val="en-GB"/>
        </w:rPr>
      </w:pPr>
      <w:r w:rsidRPr="0062778D">
        <w:rPr>
          <w:color w:val="000000"/>
          <w:sz w:val="24"/>
          <w:szCs w:val="24"/>
          <w:lang w:val="en-GB"/>
        </w:rPr>
        <w:t>Complaints</w:t>
      </w:r>
    </w:p>
    <w:p w14:paraId="30DDDF8E" w14:textId="77777777" w:rsidR="0062778D" w:rsidRPr="008069E4" w:rsidRDefault="0062778D" w:rsidP="0062778D">
      <w:pPr>
        <w:pStyle w:val="4Bulletedcopyblue"/>
        <w:rPr>
          <w:color w:val="000000"/>
          <w:sz w:val="24"/>
          <w:szCs w:val="24"/>
          <w:lang w:val="en-GB"/>
        </w:rPr>
      </w:pPr>
      <w:r w:rsidRPr="008069E4">
        <w:rPr>
          <w:color w:val="000000"/>
          <w:sz w:val="24"/>
          <w:szCs w:val="24"/>
          <w:lang w:val="en-GB"/>
        </w:rPr>
        <w:t>Health and safety</w:t>
      </w:r>
    </w:p>
    <w:p w14:paraId="4AD6191C" w14:textId="77777777" w:rsidR="0062778D" w:rsidRPr="008069E4" w:rsidRDefault="0062778D" w:rsidP="0062778D">
      <w:pPr>
        <w:pStyle w:val="4Bulletedcopyblue"/>
        <w:rPr>
          <w:color w:val="000000"/>
          <w:sz w:val="24"/>
          <w:szCs w:val="24"/>
          <w:lang w:val="en-GB"/>
        </w:rPr>
      </w:pPr>
      <w:r w:rsidRPr="008069E4">
        <w:rPr>
          <w:color w:val="000000"/>
          <w:sz w:val="24"/>
          <w:szCs w:val="24"/>
          <w:lang w:val="en-GB"/>
        </w:rPr>
        <w:t>Attendance</w:t>
      </w:r>
    </w:p>
    <w:p w14:paraId="7510DE0A" w14:textId="5390A92B" w:rsidR="0062778D" w:rsidRPr="008069E4" w:rsidRDefault="0062778D" w:rsidP="0062778D">
      <w:pPr>
        <w:pStyle w:val="4Bulletedcopyblue"/>
        <w:rPr>
          <w:color w:val="000000"/>
          <w:sz w:val="24"/>
          <w:szCs w:val="24"/>
          <w:lang w:val="en-GB"/>
        </w:rPr>
      </w:pPr>
      <w:r w:rsidRPr="008069E4">
        <w:rPr>
          <w:color w:val="000000"/>
          <w:sz w:val="24"/>
          <w:szCs w:val="24"/>
          <w:lang w:val="en-GB"/>
        </w:rPr>
        <w:t xml:space="preserve">Online </w:t>
      </w:r>
      <w:r w:rsidR="00327965">
        <w:rPr>
          <w:color w:val="000000"/>
          <w:sz w:val="24"/>
          <w:szCs w:val="24"/>
          <w:lang w:val="en-GB"/>
        </w:rPr>
        <w:t>safety</w:t>
      </w:r>
    </w:p>
    <w:p w14:paraId="232322EA" w14:textId="77777777" w:rsidR="0062778D" w:rsidRPr="008069E4" w:rsidRDefault="0062778D" w:rsidP="0062778D">
      <w:pPr>
        <w:pStyle w:val="4Bulletedcopyblue"/>
        <w:rPr>
          <w:color w:val="000000"/>
          <w:sz w:val="24"/>
          <w:szCs w:val="24"/>
          <w:lang w:val="en-GB"/>
        </w:rPr>
      </w:pPr>
      <w:r w:rsidRPr="008069E4">
        <w:rPr>
          <w:color w:val="000000"/>
          <w:sz w:val="24"/>
          <w:szCs w:val="24"/>
          <w:lang w:val="en-GB"/>
        </w:rPr>
        <w:t>First aid</w:t>
      </w:r>
    </w:p>
    <w:p w14:paraId="7B4C1E28" w14:textId="33AEA011" w:rsidR="0062778D" w:rsidRPr="00327965" w:rsidRDefault="0062778D" w:rsidP="00327965">
      <w:pPr>
        <w:pStyle w:val="4Bulletedcopyblue"/>
        <w:rPr>
          <w:color w:val="000000"/>
          <w:sz w:val="24"/>
          <w:szCs w:val="24"/>
          <w:lang w:val="en-GB"/>
        </w:rPr>
      </w:pPr>
      <w:r w:rsidRPr="008069E4">
        <w:rPr>
          <w:color w:val="000000"/>
          <w:sz w:val="24"/>
          <w:szCs w:val="24"/>
          <w:lang w:val="en-GB"/>
        </w:rPr>
        <w:t>Curriculum</w:t>
      </w:r>
    </w:p>
    <w:p w14:paraId="322DF0E0" w14:textId="531957CA" w:rsidR="0062778D" w:rsidRPr="008069E4" w:rsidRDefault="00327965" w:rsidP="0062778D">
      <w:pPr>
        <w:pStyle w:val="4Bulletedcopyblue"/>
        <w:rPr>
          <w:color w:val="000000"/>
          <w:sz w:val="24"/>
          <w:szCs w:val="24"/>
          <w:lang w:val="en-GB"/>
        </w:rPr>
      </w:pPr>
      <w:r>
        <w:rPr>
          <w:color w:val="000000"/>
          <w:sz w:val="24"/>
          <w:szCs w:val="24"/>
          <w:lang w:val="en-GB"/>
        </w:rPr>
        <w:t xml:space="preserve">Data protection </w:t>
      </w:r>
    </w:p>
    <w:p w14:paraId="19991FD7" w14:textId="77777777" w:rsidR="00C93B80" w:rsidRDefault="00C93B80" w:rsidP="0062778D">
      <w:pPr>
        <w:ind w:left="140"/>
        <w:rPr>
          <w:color w:val="000000"/>
          <w:sz w:val="24"/>
          <w:szCs w:val="24"/>
        </w:rPr>
      </w:pPr>
    </w:p>
    <w:p w14:paraId="678ED890" w14:textId="77777777" w:rsidR="008069E4" w:rsidRDefault="008069E4" w:rsidP="0062778D">
      <w:pPr>
        <w:ind w:left="140"/>
        <w:rPr>
          <w:color w:val="000000"/>
          <w:sz w:val="24"/>
          <w:szCs w:val="24"/>
        </w:rPr>
      </w:pPr>
    </w:p>
    <w:p w14:paraId="00710D5E" w14:textId="77777777" w:rsidR="008069E4" w:rsidRDefault="008069E4" w:rsidP="0062778D">
      <w:pPr>
        <w:ind w:left="140"/>
        <w:rPr>
          <w:color w:val="000000"/>
          <w:sz w:val="24"/>
          <w:szCs w:val="24"/>
        </w:rPr>
      </w:pPr>
    </w:p>
    <w:p w14:paraId="71BB72A8" w14:textId="77777777" w:rsidR="008069E4" w:rsidRDefault="008069E4" w:rsidP="0062778D">
      <w:pPr>
        <w:ind w:left="140"/>
        <w:rPr>
          <w:color w:val="000000"/>
          <w:sz w:val="24"/>
          <w:szCs w:val="24"/>
        </w:rPr>
      </w:pPr>
    </w:p>
    <w:p w14:paraId="5C7662D8" w14:textId="77777777" w:rsidR="008069E4" w:rsidRDefault="008069E4" w:rsidP="0062778D">
      <w:pPr>
        <w:ind w:left="140"/>
        <w:rPr>
          <w:color w:val="000000"/>
          <w:sz w:val="24"/>
          <w:szCs w:val="24"/>
        </w:rPr>
      </w:pPr>
    </w:p>
    <w:p w14:paraId="50D1F376" w14:textId="77777777" w:rsidR="008069E4" w:rsidRDefault="008069E4" w:rsidP="0062778D">
      <w:pPr>
        <w:ind w:left="140"/>
        <w:rPr>
          <w:color w:val="000000"/>
          <w:sz w:val="24"/>
          <w:szCs w:val="24"/>
        </w:rPr>
      </w:pPr>
    </w:p>
    <w:p w14:paraId="417CEF9B" w14:textId="77777777" w:rsidR="008069E4" w:rsidRDefault="008069E4" w:rsidP="0062778D">
      <w:pPr>
        <w:ind w:left="140"/>
        <w:rPr>
          <w:color w:val="000000"/>
          <w:sz w:val="24"/>
          <w:szCs w:val="24"/>
        </w:rPr>
      </w:pPr>
    </w:p>
    <w:p w14:paraId="48ED22C8" w14:textId="77777777" w:rsidR="008069E4" w:rsidRDefault="008069E4" w:rsidP="0062778D">
      <w:pPr>
        <w:ind w:left="140"/>
        <w:rPr>
          <w:color w:val="000000"/>
          <w:sz w:val="24"/>
          <w:szCs w:val="24"/>
        </w:rPr>
      </w:pPr>
    </w:p>
    <w:p w14:paraId="064F1F62" w14:textId="77777777" w:rsidR="008069E4" w:rsidRDefault="008069E4" w:rsidP="0062778D">
      <w:pPr>
        <w:ind w:left="140"/>
        <w:rPr>
          <w:color w:val="000000"/>
          <w:sz w:val="24"/>
          <w:szCs w:val="24"/>
        </w:rPr>
      </w:pPr>
    </w:p>
    <w:p w14:paraId="0D6361C9" w14:textId="77777777" w:rsidR="008069E4" w:rsidRDefault="008069E4" w:rsidP="0062778D">
      <w:pPr>
        <w:ind w:left="140"/>
        <w:rPr>
          <w:color w:val="000000"/>
          <w:sz w:val="24"/>
          <w:szCs w:val="24"/>
        </w:rPr>
      </w:pPr>
    </w:p>
    <w:p w14:paraId="14C934F6" w14:textId="77777777" w:rsidR="008069E4" w:rsidRDefault="008069E4" w:rsidP="0062778D">
      <w:pPr>
        <w:ind w:left="140"/>
        <w:rPr>
          <w:color w:val="000000"/>
          <w:sz w:val="24"/>
          <w:szCs w:val="24"/>
        </w:rPr>
      </w:pPr>
    </w:p>
    <w:p w14:paraId="7F85044E" w14:textId="77777777" w:rsidR="008069E4" w:rsidRDefault="008069E4" w:rsidP="0062778D">
      <w:pPr>
        <w:ind w:left="140"/>
        <w:rPr>
          <w:color w:val="000000"/>
          <w:sz w:val="24"/>
          <w:szCs w:val="24"/>
        </w:rPr>
      </w:pPr>
    </w:p>
    <w:p w14:paraId="69421A79" w14:textId="77777777" w:rsidR="008069E4" w:rsidRDefault="008069E4" w:rsidP="0062778D">
      <w:pPr>
        <w:ind w:left="140"/>
        <w:rPr>
          <w:color w:val="000000"/>
          <w:sz w:val="24"/>
          <w:szCs w:val="24"/>
        </w:rPr>
      </w:pPr>
    </w:p>
    <w:p w14:paraId="676515AB" w14:textId="77777777" w:rsidR="008069E4" w:rsidRDefault="008069E4" w:rsidP="0062778D">
      <w:pPr>
        <w:ind w:left="140"/>
        <w:rPr>
          <w:color w:val="000000"/>
          <w:sz w:val="24"/>
          <w:szCs w:val="24"/>
        </w:rPr>
      </w:pPr>
    </w:p>
    <w:p w14:paraId="2875FBBD" w14:textId="77777777" w:rsidR="008069E4" w:rsidRDefault="008069E4" w:rsidP="0062778D">
      <w:pPr>
        <w:ind w:left="140"/>
        <w:rPr>
          <w:color w:val="000000"/>
          <w:sz w:val="24"/>
          <w:szCs w:val="24"/>
        </w:rPr>
      </w:pPr>
    </w:p>
    <w:p w14:paraId="3729CAB8" w14:textId="77777777" w:rsidR="008069E4" w:rsidRDefault="008069E4" w:rsidP="0062778D">
      <w:pPr>
        <w:ind w:left="140"/>
        <w:rPr>
          <w:color w:val="000000"/>
          <w:sz w:val="24"/>
          <w:szCs w:val="24"/>
        </w:rPr>
      </w:pPr>
    </w:p>
    <w:p w14:paraId="580F49E9" w14:textId="77777777" w:rsidR="008069E4" w:rsidRDefault="008069E4" w:rsidP="0062778D">
      <w:pPr>
        <w:ind w:left="140"/>
        <w:rPr>
          <w:color w:val="000000"/>
          <w:sz w:val="24"/>
          <w:szCs w:val="24"/>
        </w:rPr>
      </w:pPr>
    </w:p>
    <w:p w14:paraId="7787FF6E" w14:textId="77777777" w:rsidR="008069E4" w:rsidRDefault="008069E4" w:rsidP="0062778D">
      <w:pPr>
        <w:ind w:left="140"/>
        <w:rPr>
          <w:color w:val="000000"/>
          <w:sz w:val="24"/>
          <w:szCs w:val="24"/>
        </w:rPr>
      </w:pPr>
    </w:p>
    <w:p w14:paraId="55FC4E49" w14:textId="77777777" w:rsidR="008069E4" w:rsidRDefault="008069E4" w:rsidP="0062778D">
      <w:pPr>
        <w:ind w:left="140"/>
        <w:rPr>
          <w:color w:val="000000"/>
          <w:sz w:val="24"/>
          <w:szCs w:val="24"/>
        </w:rPr>
      </w:pPr>
    </w:p>
    <w:p w14:paraId="74E8E0E9" w14:textId="77777777" w:rsidR="008069E4" w:rsidRDefault="008069E4" w:rsidP="0062778D">
      <w:pPr>
        <w:ind w:left="140"/>
        <w:rPr>
          <w:color w:val="000000"/>
          <w:sz w:val="24"/>
          <w:szCs w:val="24"/>
        </w:rPr>
      </w:pPr>
    </w:p>
    <w:p w14:paraId="6F83A445" w14:textId="77777777" w:rsidR="008069E4" w:rsidRDefault="008069E4" w:rsidP="0062778D">
      <w:pPr>
        <w:ind w:left="140"/>
        <w:rPr>
          <w:color w:val="000000"/>
          <w:sz w:val="24"/>
          <w:szCs w:val="24"/>
        </w:rPr>
      </w:pPr>
    </w:p>
    <w:p w14:paraId="028FB764" w14:textId="77777777" w:rsidR="008069E4" w:rsidRDefault="008069E4" w:rsidP="0062778D">
      <w:pPr>
        <w:ind w:left="140"/>
        <w:rPr>
          <w:color w:val="000000"/>
          <w:sz w:val="24"/>
          <w:szCs w:val="24"/>
        </w:rPr>
      </w:pPr>
    </w:p>
    <w:p w14:paraId="3611D36B" w14:textId="77777777" w:rsidR="008069E4" w:rsidRDefault="008069E4" w:rsidP="0062778D">
      <w:pPr>
        <w:ind w:left="140"/>
        <w:rPr>
          <w:color w:val="000000"/>
          <w:sz w:val="24"/>
          <w:szCs w:val="24"/>
        </w:rPr>
      </w:pPr>
    </w:p>
    <w:p w14:paraId="442C4880" w14:textId="77777777" w:rsidR="008069E4" w:rsidRDefault="008069E4" w:rsidP="0062778D">
      <w:pPr>
        <w:ind w:left="140"/>
        <w:rPr>
          <w:color w:val="000000"/>
          <w:sz w:val="24"/>
          <w:szCs w:val="24"/>
        </w:rPr>
      </w:pPr>
    </w:p>
    <w:p w14:paraId="288E379F" w14:textId="77777777" w:rsidR="008069E4" w:rsidRDefault="008069E4" w:rsidP="0062778D">
      <w:pPr>
        <w:ind w:left="140"/>
        <w:rPr>
          <w:color w:val="000000"/>
          <w:sz w:val="24"/>
          <w:szCs w:val="24"/>
        </w:rPr>
      </w:pPr>
    </w:p>
    <w:p w14:paraId="4674C41F" w14:textId="77777777" w:rsidR="008069E4" w:rsidRDefault="008069E4" w:rsidP="0062778D">
      <w:pPr>
        <w:ind w:left="140"/>
        <w:rPr>
          <w:color w:val="000000"/>
          <w:sz w:val="24"/>
          <w:szCs w:val="24"/>
        </w:rPr>
      </w:pPr>
    </w:p>
    <w:p w14:paraId="49D05354" w14:textId="77777777" w:rsidR="008069E4" w:rsidRDefault="008069E4" w:rsidP="0062778D">
      <w:pPr>
        <w:ind w:left="140"/>
        <w:rPr>
          <w:color w:val="000000"/>
          <w:sz w:val="24"/>
          <w:szCs w:val="24"/>
        </w:rPr>
      </w:pPr>
    </w:p>
    <w:p w14:paraId="668BA9DA" w14:textId="77777777" w:rsidR="008069E4" w:rsidRDefault="008069E4" w:rsidP="0062778D">
      <w:pPr>
        <w:ind w:left="140"/>
        <w:rPr>
          <w:color w:val="000000"/>
          <w:sz w:val="24"/>
          <w:szCs w:val="24"/>
        </w:rPr>
      </w:pPr>
    </w:p>
    <w:p w14:paraId="76B5FF6A" w14:textId="77777777" w:rsidR="008069E4" w:rsidRDefault="008069E4" w:rsidP="0062778D">
      <w:pPr>
        <w:ind w:left="140"/>
        <w:rPr>
          <w:color w:val="000000"/>
          <w:sz w:val="24"/>
          <w:szCs w:val="24"/>
        </w:rPr>
      </w:pPr>
    </w:p>
    <w:p w14:paraId="125D1D3A" w14:textId="77777777" w:rsidR="008069E4" w:rsidRDefault="008069E4" w:rsidP="0062778D">
      <w:pPr>
        <w:ind w:left="140"/>
        <w:rPr>
          <w:color w:val="000000"/>
          <w:sz w:val="24"/>
          <w:szCs w:val="24"/>
        </w:rPr>
      </w:pPr>
    </w:p>
    <w:p w14:paraId="6E26A44B" w14:textId="77777777" w:rsidR="008069E4" w:rsidRDefault="008069E4" w:rsidP="0062778D">
      <w:pPr>
        <w:ind w:left="140"/>
        <w:rPr>
          <w:color w:val="000000"/>
          <w:sz w:val="24"/>
          <w:szCs w:val="24"/>
        </w:rPr>
      </w:pPr>
    </w:p>
    <w:p w14:paraId="67D5C372" w14:textId="77777777" w:rsidR="008069E4" w:rsidRPr="008069E4" w:rsidRDefault="008069E4" w:rsidP="0062778D">
      <w:pPr>
        <w:ind w:left="140"/>
        <w:rPr>
          <w:color w:val="000000"/>
          <w:sz w:val="24"/>
          <w:szCs w:val="24"/>
        </w:rPr>
      </w:pPr>
    </w:p>
    <w:p w14:paraId="2236F441" w14:textId="77777777" w:rsidR="008069E4" w:rsidRPr="008069E4" w:rsidRDefault="008069E4" w:rsidP="008069E4">
      <w:pPr>
        <w:pStyle w:val="1bodycopy10pt"/>
        <w:rPr>
          <w:rFonts w:eastAsia="Arial" w:cs="Arial"/>
          <w:b/>
          <w:bCs/>
          <w:color w:val="000000"/>
          <w:sz w:val="24"/>
          <w:lang w:val="en-GB"/>
        </w:rPr>
      </w:pPr>
      <w:r w:rsidRPr="008069E4">
        <w:rPr>
          <w:rFonts w:eastAsia="Arial" w:cs="Arial"/>
          <w:b/>
          <w:bCs/>
          <w:color w:val="000000"/>
          <w:sz w:val="24"/>
          <w:lang w:val="en-GB"/>
        </w:rPr>
        <w:t>These appendices are based on the Department for Education’s statutory guidance, Keeping Children Safe in Education.</w:t>
      </w:r>
    </w:p>
    <w:p w14:paraId="31451E15" w14:textId="77777777" w:rsidR="008069E4" w:rsidRDefault="008069E4" w:rsidP="008069E4">
      <w:pPr>
        <w:pStyle w:val="Heading3"/>
        <w:rPr>
          <w:rFonts w:ascii="Arial" w:hAnsi="Arial" w:cs="Arial"/>
          <w:b/>
          <w:bCs/>
          <w:color w:val="000000"/>
        </w:rPr>
      </w:pPr>
      <w:bookmarkStart w:id="27" w:name="_Toc176432204"/>
      <w:r w:rsidRPr="008069E4">
        <w:rPr>
          <w:rFonts w:ascii="Arial" w:hAnsi="Arial" w:cs="Arial"/>
          <w:b/>
          <w:bCs/>
          <w:color w:val="000000"/>
        </w:rPr>
        <w:t>Appendix 1: types of abuse</w:t>
      </w:r>
      <w:bookmarkEnd w:id="27"/>
    </w:p>
    <w:p w14:paraId="2DED5C0E" w14:textId="77777777" w:rsidR="008069E4" w:rsidRPr="008069E4" w:rsidRDefault="008069E4" w:rsidP="008069E4"/>
    <w:p w14:paraId="439FD582" w14:textId="77777777" w:rsidR="008069E4" w:rsidRPr="008069E4" w:rsidRDefault="008069E4" w:rsidP="008069E4">
      <w:pPr>
        <w:rPr>
          <w:color w:val="000000"/>
          <w:sz w:val="24"/>
          <w:szCs w:val="24"/>
        </w:rPr>
      </w:pPr>
      <w:r w:rsidRPr="008069E4">
        <w:rPr>
          <w:b/>
          <w:color w:val="000000"/>
          <w:sz w:val="24"/>
          <w:szCs w:val="24"/>
        </w:rPr>
        <w:t>Abuse</w:t>
      </w:r>
      <w:r w:rsidRPr="008069E4">
        <w:rPr>
          <w:color w:val="000000"/>
          <w:sz w:val="24"/>
          <w:szCs w:val="24"/>
        </w:rPr>
        <w:t xml:space="preserve">, including neglect, and safeguarding issues are rarely standalone events that can be covered by 1 definition or label. In most cases, multiple issues will overlap. </w:t>
      </w:r>
    </w:p>
    <w:p w14:paraId="65CEB9CF" w14:textId="77777777" w:rsidR="008069E4" w:rsidRPr="008069E4" w:rsidRDefault="008069E4" w:rsidP="008069E4">
      <w:pPr>
        <w:rPr>
          <w:color w:val="000000"/>
          <w:sz w:val="24"/>
          <w:szCs w:val="24"/>
        </w:rPr>
      </w:pPr>
      <w:r w:rsidRPr="008069E4">
        <w:rPr>
          <w:b/>
          <w:bCs/>
          <w:color w:val="000000"/>
          <w:sz w:val="24"/>
          <w:szCs w:val="24"/>
        </w:rPr>
        <w:t>Physical abuse</w:t>
      </w:r>
      <w:r w:rsidRPr="008069E4">
        <w:rPr>
          <w:color w:val="000000"/>
          <w:sz w:val="24"/>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46BB3562" w14:textId="77777777" w:rsidR="008069E4" w:rsidRPr="008069E4" w:rsidRDefault="008069E4" w:rsidP="008069E4">
      <w:pPr>
        <w:rPr>
          <w:color w:val="000000"/>
          <w:sz w:val="24"/>
          <w:szCs w:val="24"/>
        </w:rPr>
      </w:pPr>
      <w:r w:rsidRPr="008069E4">
        <w:rPr>
          <w:b/>
          <w:bCs/>
          <w:color w:val="000000"/>
          <w:sz w:val="24"/>
          <w:szCs w:val="24"/>
        </w:rPr>
        <w:t>Emotional abuse</w:t>
      </w:r>
      <w:r w:rsidRPr="008069E4">
        <w:rPr>
          <w:color w:val="000000"/>
          <w:sz w:val="24"/>
          <w:szCs w:val="24"/>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16FBBBC2" w14:textId="77777777" w:rsidR="008069E4" w:rsidRPr="008069E4" w:rsidRDefault="008069E4" w:rsidP="008069E4">
      <w:pPr>
        <w:rPr>
          <w:color w:val="000000"/>
          <w:sz w:val="24"/>
          <w:szCs w:val="24"/>
        </w:rPr>
      </w:pPr>
      <w:r w:rsidRPr="008069E4">
        <w:rPr>
          <w:color w:val="000000"/>
          <w:sz w:val="24"/>
          <w:szCs w:val="24"/>
        </w:rPr>
        <w:t>Emotional abuse may involve:</w:t>
      </w:r>
    </w:p>
    <w:p w14:paraId="525EBC12"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Conveying to a child that they are worthless or unloved, inadequate, or valued only insofar as they meet the needs of another person</w:t>
      </w:r>
    </w:p>
    <w:p w14:paraId="1761DA08"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Not giving the child opportunities to express their views, deliberately silencing them or ‘making fun’ of what they say or how they communicate</w:t>
      </w:r>
    </w:p>
    <w:p w14:paraId="1FF61011"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3DD327A1"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Seeing or hearing the ill-treatment of another</w:t>
      </w:r>
    </w:p>
    <w:p w14:paraId="68A421F4"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Serious bullying (including cyber-bullying), causing children frequently to feel frightened or in danger, or the exploitation or corruption of children</w:t>
      </w:r>
    </w:p>
    <w:p w14:paraId="7BB77F01" w14:textId="77777777" w:rsidR="008069E4" w:rsidRPr="008069E4" w:rsidRDefault="008069E4" w:rsidP="008069E4">
      <w:pPr>
        <w:rPr>
          <w:color w:val="000000"/>
          <w:sz w:val="24"/>
          <w:szCs w:val="24"/>
        </w:rPr>
      </w:pPr>
      <w:r w:rsidRPr="008069E4">
        <w:rPr>
          <w:b/>
          <w:bCs/>
          <w:color w:val="000000"/>
          <w:sz w:val="24"/>
          <w:szCs w:val="24"/>
        </w:rPr>
        <w:t>Sexual abuse</w:t>
      </w:r>
      <w:r w:rsidRPr="008069E4">
        <w:rPr>
          <w:color w:val="000000"/>
          <w:sz w:val="24"/>
          <w:szCs w:val="24"/>
        </w:rPr>
        <w:t xml:space="preserve"> involves forcing or enticing a child or young person to take part in sexual activities, not necessarily involving a high level of violence, whether or not the child is aware of what is happening. The activities may involve:</w:t>
      </w:r>
    </w:p>
    <w:p w14:paraId="499042BF"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Physical contact, including assault by penetration (for example, rape or oral sex) or non-penetrative acts such as masturbation, kissing, rubbing and touching outside of clothing</w:t>
      </w:r>
    </w:p>
    <w:p w14:paraId="3E5D7D1E"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2395B8AC" w14:textId="77777777" w:rsidR="008069E4" w:rsidRPr="008069E4" w:rsidRDefault="008069E4" w:rsidP="008069E4">
      <w:pPr>
        <w:rPr>
          <w:color w:val="000000"/>
          <w:sz w:val="24"/>
          <w:szCs w:val="24"/>
        </w:rPr>
      </w:pPr>
      <w:r w:rsidRPr="008069E4">
        <w:rPr>
          <w:color w:val="000000"/>
          <w:sz w:val="24"/>
          <w:szCs w:val="24"/>
        </w:rPr>
        <w:t>Sexual abuse is not solely perpetrated by adult males. Women can also commit acts of sexual abuse, as can other children.</w:t>
      </w:r>
    </w:p>
    <w:p w14:paraId="41DA70FB" w14:textId="77777777" w:rsidR="008069E4" w:rsidRPr="008069E4" w:rsidRDefault="008069E4" w:rsidP="008069E4">
      <w:pPr>
        <w:rPr>
          <w:color w:val="000000"/>
          <w:sz w:val="24"/>
          <w:szCs w:val="24"/>
        </w:rPr>
      </w:pPr>
      <w:r w:rsidRPr="008069E4">
        <w:rPr>
          <w:b/>
          <w:color w:val="000000"/>
          <w:sz w:val="24"/>
          <w:szCs w:val="24"/>
        </w:rPr>
        <w:t>Neglect</w:t>
      </w:r>
      <w:r w:rsidRPr="008069E4">
        <w:rPr>
          <w:color w:val="000000"/>
          <w:sz w:val="24"/>
          <w:szCs w:val="24"/>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742D267F" w14:textId="77777777" w:rsidR="008069E4" w:rsidRPr="008069E4" w:rsidRDefault="008069E4" w:rsidP="008069E4">
      <w:pPr>
        <w:rPr>
          <w:color w:val="000000"/>
          <w:sz w:val="24"/>
          <w:szCs w:val="24"/>
        </w:rPr>
      </w:pPr>
      <w:r w:rsidRPr="008069E4">
        <w:rPr>
          <w:color w:val="000000"/>
          <w:sz w:val="24"/>
          <w:szCs w:val="24"/>
        </w:rPr>
        <w:t>Once a child is born, neglect may involve a parent or carer failing to:</w:t>
      </w:r>
    </w:p>
    <w:p w14:paraId="032AC3C3"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Provide adequate food, clothing and shelter (including exclusion from home or abandonment)</w:t>
      </w:r>
    </w:p>
    <w:p w14:paraId="1AA4B96D"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Protect a child from physical and emotional harm or danger</w:t>
      </w:r>
    </w:p>
    <w:p w14:paraId="3C6A5D2C"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Ensure adequate supervision (including the use of inadequate care-givers)</w:t>
      </w:r>
    </w:p>
    <w:p w14:paraId="578531E8"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Ensure access to appropriate medical care or treatment</w:t>
      </w:r>
    </w:p>
    <w:p w14:paraId="2BD871B7" w14:textId="77777777" w:rsidR="008069E4" w:rsidRPr="008069E4" w:rsidRDefault="008069E4" w:rsidP="008069E4">
      <w:pPr>
        <w:rPr>
          <w:color w:val="000000"/>
          <w:sz w:val="24"/>
          <w:szCs w:val="24"/>
        </w:rPr>
      </w:pPr>
      <w:r w:rsidRPr="008069E4">
        <w:rPr>
          <w:color w:val="000000"/>
          <w:sz w:val="24"/>
          <w:szCs w:val="24"/>
        </w:rPr>
        <w:t>It may also include neglect of, or unresponsiveness to, a child’s basic emotional needs.</w:t>
      </w:r>
    </w:p>
    <w:p w14:paraId="298F4A8E" w14:textId="77777777" w:rsidR="008069E4" w:rsidRPr="008069E4" w:rsidRDefault="008069E4" w:rsidP="008069E4">
      <w:pPr>
        <w:pStyle w:val="Heading3"/>
        <w:rPr>
          <w:rFonts w:ascii="Arial" w:hAnsi="Arial" w:cs="Arial"/>
          <w:color w:val="000000"/>
        </w:rPr>
      </w:pPr>
      <w:r w:rsidRPr="008069E4">
        <w:rPr>
          <w:rFonts w:ascii="Arial" w:hAnsi="Arial" w:cs="Arial"/>
          <w:color w:val="000000"/>
        </w:rPr>
        <w:t xml:space="preserve"> </w:t>
      </w:r>
    </w:p>
    <w:p w14:paraId="792BF197" w14:textId="77777777" w:rsidR="008069E4" w:rsidRPr="008069E4" w:rsidRDefault="008069E4" w:rsidP="008069E4">
      <w:pPr>
        <w:pStyle w:val="Heading3"/>
        <w:rPr>
          <w:rFonts w:ascii="Arial" w:hAnsi="Arial" w:cs="Arial"/>
          <w:color w:val="000000"/>
        </w:rPr>
      </w:pPr>
    </w:p>
    <w:p w14:paraId="25E01D0D" w14:textId="77777777" w:rsidR="008069E4" w:rsidRPr="008069E4" w:rsidRDefault="008069E4" w:rsidP="008069E4">
      <w:pPr>
        <w:pStyle w:val="1bodycopy10pt"/>
        <w:rPr>
          <w:rFonts w:cs="Arial"/>
          <w:color w:val="000000"/>
          <w:sz w:val="24"/>
          <w:lang w:val="en-GB"/>
        </w:rPr>
      </w:pPr>
    </w:p>
    <w:p w14:paraId="087EB0B3" w14:textId="77777777" w:rsidR="008069E4" w:rsidRDefault="008069E4" w:rsidP="008069E4">
      <w:pPr>
        <w:pStyle w:val="Heading3"/>
        <w:rPr>
          <w:rFonts w:ascii="Arial" w:hAnsi="Arial" w:cs="Arial"/>
          <w:color w:val="000000"/>
        </w:rPr>
      </w:pPr>
      <w:bookmarkStart w:id="28" w:name="_Toc527623685"/>
      <w:bookmarkStart w:id="29" w:name="_Toc13216151"/>
      <w:bookmarkStart w:id="30" w:name="_Toc176432207"/>
    </w:p>
    <w:p w14:paraId="21C7447B" w14:textId="4C162462" w:rsidR="008069E4" w:rsidRPr="008069E4" w:rsidRDefault="008069E4" w:rsidP="008069E4">
      <w:pPr>
        <w:pStyle w:val="Heading3"/>
        <w:rPr>
          <w:rFonts w:ascii="Arial" w:hAnsi="Arial" w:cs="Arial"/>
          <w:b/>
          <w:bCs/>
          <w:color w:val="000000"/>
        </w:rPr>
      </w:pPr>
      <w:r w:rsidRPr="008069E4">
        <w:rPr>
          <w:rFonts w:ascii="Arial" w:hAnsi="Arial" w:cs="Arial"/>
          <w:b/>
          <w:bCs/>
          <w:color w:val="000000"/>
        </w:rPr>
        <w:t>Appendix 2: specific safeguarding issues</w:t>
      </w:r>
      <w:bookmarkEnd w:id="28"/>
      <w:bookmarkEnd w:id="29"/>
      <w:bookmarkEnd w:id="30"/>
      <w:r w:rsidRPr="008069E4">
        <w:rPr>
          <w:rFonts w:ascii="Arial" w:hAnsi="Arial" w:cs="Arial"/>
          <w:b/>
          <w:bCs/>
          <w:color w:val="000000"/>
        </w:rPr>
        <w:t xml:space="preserve"> </w:t>
      </w:r>
    </w:p>
    <w:p w14:paraId="749AE478" w14:textId="77777777" w:rsidR="008069E4" w:rsidRPr="008069E4" w:rsidRDefault="008069E4" w:rsidP="008069E4">
      <w:pPr>
        <w:pStyle w:val="Subhead2"/>
        <w:rPr>
          <w:rFonts w:cs="Arial"/>
          <w:color w:val="000000"/>
        </w:rPr>
      </w:pPr>
      <w:r w:rsidRPr="008069E4">
        <w:rPr>
          <w:rFonts w:cs="Arial"/>
          <w:color w:val="000000"/>
        </w:rPr>
        <w:t>Assessing adult-involved nude and semi-nude sharing incidents</w:t>
      </w:r>
    </w:p>
    <w:p w14:paraId="753BBBDD" w14:textId="77777777" w:rsidR="008069E4" w:rsidRPr="008069E4" w:rsidRDefault="008069E4" w:rsidP="008069E4">
      <w:pPr>
        <w:pStyle w:val="1bodycopy10pt"/>
        <w:rPr>
          <w:rFonts w:cs="Arial"/>
          <w:color w:val="000000"/>
          <w:sz w:val="24"/>
        </w:rPr>
      </w:pPr>
      <w:r w:rsidRPr="008069E4">
        <w:rPr>
          <w:rFonts w:cs="Arial"/>
          <w:color w:val="000000"/>
          <w:sz w:val="24"/>
        </w:rPr>
        <w:t xml:space="preserve">This section is based on annex A of the UK Council of Internet Safety’s </w:t>
      </w:r>
      <w:hyperlink r:id="rId32" w:history="1">
        <w:r w:rsidRPr="008069E4">
          <w:rPr>
            <w:rStyle w:val="Hyperlink"/>
            <w:rFonts w:cs="Arial"/>
            <w:color w:val="000000"/>
            <w:sz w:val="24"/>
          </w:rPr>
          <w:t>advice for education settings</w:t>
        </w:r>
      </w:hyperlink>
      <w:r w:rsidRPr="008069E4">
        <w:rPr>
          <w:rFonts w:cs="Arial"/>
          <w:color w:val="000000"/>
          <w:sz w:val="24"/>
        </w:rPr>
        <w:t xml:space="preserve">. </w:t>
      </w:r>
    </w:p>
    <w:p w14:paraId="0FA2F943" w14:textId="77777777" w:rsidR="008069E4" w:rsidRPr="008069E4" w:rsidRDefault="008069E4" w:rsidP="008069E4">
      <w:pPr>
        <w:pStyle w:val="1bodycopy10pt"/>
        <w:rPr>
          <w:rFonts w:cs="Arial"/>
          <w:color w:val="000000"/>
          <w:sz w:val="24"/>
        </w:rPr>
      </w:pPr>
      <w:r w:rsidRPr="008069E4">
        <w:rPr>
          <w:rFonts w:cs="Arial"/>
          <w:color w:val="000000"/>
          <w:sz w:val="24"/>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7A412912" w14:textId="77777777" w:rsidR="008069E4" w:rsidRPr="008069E4" w:rsidRDefault="008069E4" w:rsidP="008069E4">
      <w:pPr>
        <w:pStyle w:val="1bodycopy10pt"/>
        <w:rPr>
          <w:rFonts w:cs="Arial"/>
          <w:color w:val="000000"/>
          <w:sz w:val="24"/>
        </w:rPr>
      </w:pPr>
      <w:r w:rsidRPr="008069E4">
        <w:rPr>
          <w:rFonts w:cs="Arial"/>
          <w:color w:val="000000"/>
          <w:sz w:val="24"/>
        </w:rPr>
        <w:t>There are two types of common adult-involved incidents: sexually motivated incidents and financially motivated incidents.</w:t>
      </w:r>
    </w:p>
    <w:p w14:paraId="30D19E69" w14:textId="77777777" w:rsidR="008069E4" w:rsidRPr="008069E4" w:rsidRDefault="008069E4" w:rsidP="008069E4">
      <w:pPr>
        <w:pStyle w:val="1bodycopy10pt"/>
        <w:rPr>
          <w:rStyle w:val="Strong"/>
          <w:rFonts w:cs="Arial"/>
          <w:color w:val="000000"/>
          <w:sz w:val="24"/>
        </w:rPr>
      </w:pPr>
      <w:r w:rsidRPr="008069E4">
        <w:rPr>
          <w:rStyle w:val="Strong"/>
          <w:rFonts w:cs="Arial"/>
          <w:color w:val="000000"/>
          <w:sz w:val="24"/>
        </w:rPr>
        <w:t>Sexually motivated incidents</w:t>
      </w:r>
    </w:p>
    <w:p w14:paraId="74B6FA2F" w14:textId="77777777" w:rsidR="008069E4" w:rsidRPr="008069E4" w:rsidRDefault="008069E4" w:rsidP="008069E4">
      <w:pPr>
        <w:pStyle w:val="1bodycopy10pt"/>
        <w:rPr>
          <w:rFonts w:cs="Arial"/>
          <w:color w:val="000000"/>
          <w:sz w:val="24"/>
        </w:rPr>
      </w:pPr>
      <w:r w:rsidRPr="008069E4">
        <w:rPr>
          <w:rFonts w:cs="Arial"/>
          <w:color w:val="000000"/>
          <w:sz w:val="24"/>
        </w:rPr>
        <w:t>In this type of incident, an adult offender obtains nude and semi-nudes directly from a child or young person using online platforms.</w:t>
      </w:r>
    </w:p>
    <w:p w14:paraId="2AA8C753" w14:textId="77777777" w:rsidR="008069E4" w:rsidRPr="008069E4" w:rsidRDefault="008069E4" w:rsidP="008069E4">
      <w:pPr>
        <w:pStyle w:val="1bodycopy10pt"/>
        <w:rPr>
          <w:rFonts w:cs="Arial"/>
          <w:color w:val="000000"/>
          <w:sz w:val="24"/>
        </w:rPr>
      </w:pPr>
      <w:r w:rsidRPr="008069E4">
        <w:rPr>
          <w:rFonts w:cs="Arial"/>
          <w:color w:val="000000"/>
          <w:sz w:val="24"/>
        </w:rPr>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27F3845C" w14:textId="77777777" w:rsidR="008069E4" w:rsidRPr="008069E4" w:rsidRDefault="008069E4" w:rsidP="008069E4">
      <w:pPr>
        <w:pStyle w:val="1bodycopy10pt"/>
        <w:rPr>
          <w:rFonts w:cs="Arial"/>
          <w:color w:val="000000"/>
          <w:sz w:val="24"/>
        </w:rPr>
      </w:pPr>
      <w:r w:rsidRPr="008069E4">
        <w:rPr>
          <w:rFonts w:cs="Arial"/>
          <w:color w:val="000000"/>
          <w:sz w:val="24"/>
        </w:rPr>
        <w:t>Once a child or young person shares a nude or semi-nude, an offender may blackmail the child or young person into sending more images by threatening to release them online and/or send them to friends and family.</w:t>
      </w:r>
    </w:p>
    <w:p w14:paraId="442982A8" w14:textId="77777777" w:rsidR="008069E4" w:rsidRPr="008069E4" w:rsidRDefault="008069E4" w:rsidP="008069E4">
      <w:pPr>
        <w:pStyle w:val="1bodycopy10pt"/>
        <w:rPr>
          <w:rFonts w:cs="Arial"/>
          <w:color w:val="000000"/>
          <w:sz w:val="24"/>
        </w:rPr>
      </w:pPr>
      <w:r w:rsidRPr="008069E4">
        <w:rPr>
          <w:rFonts w:cs="Arial"/>
          <w:color w:val="000000"/>
          <w:sz w:val="24"/>
        </w:rPr>
        <w:t>Potential signs of adult-involved grooming and coercion can include the child or young person being:</w:t>
      </w:r>
    </w:p>
    <w:p w14:paraId="07863A94" w14:textId="77777777" w:rsidR="008069E4" w:rsidRPr="008069E4" w:rsidRDefault="008069E4" w:rsidP="008069E4">
      <w:pPr>
        <w:pStyle w:val="4Bulletedcopyblue"/>
        <w:rPr>
          <w:color w:val="000000"/>
          <w:sz w:val="24"/>
          <w:szCs w:val="24"/>
        </w:rPr>
      </w:pPr>
      <w:r w:rsidRPr="008069E4">
        <w:rPr>
          <w:color w:val="000000"/>
          <w:sz w:val="24"/>
          <w:szCs w:val="24"/>
        </w:rPr>
        <w:t>Contacted by an online account that they do not know but appears to be another child or young person</w:t>
      </w:r>
    </w:p>
    <w:p w14:paraId="4382078C" w14:textId="77777777" w:rsidR="008069E4" w:rsidRPr="008069E4" w:rsidRDefault="008069E4" w:rsidP="008069E4">
      <w:pPr>
        <w:pStyle w:val="4Bulletedcopyblue"/>
        <w:rPr>
          <w:color w:val="000000"/>
          <w:sz w:val="24"/>
          <w:szCs w:val="24"/>
        </w:rPr>
      </w:pPr>
      <w:r w:rsidRPr="008069E4">
        <w:rPr>
          <w:color w:val="000000"/>
          <w:sz w:val="24"/>
          <w:szCs w:val="24"/>
        </w:rPr>
        <w:t>Quickly engaged in sexually explicit communications, which may include the offender sharing unsolicited images</w:t>
      </w:r>
    </w:p>
    <w:p w14:paraId="6E686025" w14:textId="77777777" w:rsidR="008069E4" w:rsidRPr="008069E4" w:rsidRDefault="008069E4" w:rsidP="008069E4">
      <w:pPr>
        <w:pStyle w:val="4Bulletedcopyblue"/>
        <w:rPr>
          <w:color w:val="000000"/>
          <w:sz w:val="24"/>
          <w:szCs w:val="24"/>
        </w:rPr>
      </w:pPr>
      <w:r w:rsidRPr="008069E4">
        <w:rPr>
          <w:color w:val="000000"/>
          <w:sz w:val="24"/>
          <w:szCs w:val="24"/>
        </w:rPr>
        <w:t>Moved from a public to a private/E2EE platform</w:t>
      </w:r>
    </w:p>
    <w:p w14:paraId="353D66ED" w14:textId="77777777" w:rsidR="008069E4" w:rsidRPr="008069E4" w:rsidRDefault="008069E4" w:rsidP="008069E4">
      <w:pPr>
        <w:pStyle w:val="4Bulletedcopyblue"/>
        <w:rPr>
          <w:color w:val="000000"/>
          <w:sz w:val="24"/>
          <w:szCs w:val="24"/>
        </w:rPr>
      </w:pPr>
      <w:r w:rsidRPr="008069E4">
        <w:rPr>
          <w:color w:val="000000"/>
          <w:sz w:val="24"/>
          <w:szCs w:val="24"/>
        </w:rPr>
        <w:t>Coerced/pressured into doing sexual things, including creating nudes and semi-nudes</w:t>
      </w:r>
    </w:p>
    <w:p w14:paraId="0FA252C4" w14:textId="77777777" w:rsidR="008069E4" w:rsidRPr="008069E4" w:rsidRDefault="008069E4" w:rsidP="008069E4">
      <w:pPr>
        <w:pStyle w:val="4Bulletedcopyblue"/>
        <w:rPr>
          <w:color w:val="000000"/>
          <w:sz w:val="24"/>
          <w:szCs w:val="24"/>
        </w:rPr>
      </w:pPr>
      <w:r w:rsidRPr="008069E4">
        <w:rPr>
          <w:color w:val="000000"/>
          <w:sz w:val="24"/>
          <w:szCs w:val="24"/>
        </w:rPr>
        <w:t>Offered something of value such as money or gaming credits</w:t>
      </w:r>
    </w:p>
    <w:p w14:paraId="614DD350" w14:textId="77777777" w:rsidR="008069E4" w:rsidRPr="008069E4" w:rsidRDefault="008069E4" w:rsidP="008069E4">
      <w:pPr>
        <w:pStyle w:val="4Bulletedcopyblue"/>
        <w:rPr>
          <w:color w:val="000000"/>
          <w:sz w:val="24"/>
          <w:szCs w:val="24"/>
        </w:rPr>
      </w:pPr>
      <w:r w:rsidRPr="008069E4">
        <w:rPr>
          <w:color w:val="000000"/>
          <w:sz w:val="24"/>
          <w:szCs w:val="24"/>
        </w:rPr>
        <w:t>Threatened or blackmailed into carrying out further sexual activity. This may follow the child or young person initially sharing the image or the offender sharing a digitally manipulated image of the child or young person to extort ‘real’ images</w:t>
      </w:r>
    </w:p>
    <w:p w14:paraId="01B0810D" w14:textId="77777777" w:rsidR="008069E4" w:rsidRPr="008069E4" w:rsidRDefault="008069E4" w:rsidP="008069E4">
      <w:pPr>
        <w:pStyle w:val="4Bulletedcopyblue"/>
        <w:numPr>
          <w:ilvl w:val="0"/>
          <w:numId w:val="0"/>
        </w:numPr>
        <w:ind w:left="170" w:hanging="170"/>
        <w:rPr>
          <w:rStyle w:val="Strong"/>
          <w:color w:val="000000"/>
          <w:sz w:val="24"/>
          <w:szCs w:val="24"/>
        </w:rPr>
      </w:pPr>
    </w:p>
    <w:p w14:paraId="6B539328" w14:textId="77777777" w:rsidR="008069E4" w:rsidRPr="008069E4" w:rsidRDefault="008069E4" w:rsidP="008069E4">
      <w:pPr>
        <w:pStyle w:val="4Bulletedcopyblue"/>
        <w:numPr>
          <w:ilvl w:val="0"/>
          <w:numId w:val="0"/>
        </w:numPr>
        <w:ind w:left="170" w:hanging="170"/>
        <w:rPr>
          <w:rStyle w:val="Strong"/>
          <w:color w:val="000000"/>
          <w:sz w:val="24"/>
          <w:szCs w:val="24"/>
        </w:rPr>
      </w:pPr>
    </w:p>
    <w:p w14:paraId="4158A693" w14:textId="77777777" w:rsidR="00086BF9" w:rsidRDefault="00086BF9" w:rsidP="008069E4">
      <w:pPr>
        <w:pStyle w:val="4Bulletedcopyblue"/>
        <w:numPr>
          <w:ilvl w:val="0"/>
          <w:numId w:val="0"/>
        </w:numPr>
        <w:ind w:left="170" w:hanging="170"/>
        <w:rPr>
          <w:rStyle w:val="Strong"/>
          <w:color w:val="000000"/>
          <w:sz w:val="24"/>
          <w:szCs w:val="24"/>
        </w:rPr>
      </w:pPr>
    </w:p>
    <w:p w14:paraId="3CB54D33" w14:textId="77777777" w:rsidR="00086BF9" w:rsidRDefault="00086BF9" w:rsidP="008069E4">
      <w:pPr>
        <w:pStyle w:val="4Bulletedcopyblue"/>
        <w:numPr>
          <w:ilvl w:val="0"/>
          <w:numId w:val="0"/>
        </w:numPr>
        <w:ind w:left="170" w:hanging="170"/>
        <w:rPr>
          <w:rStyle w:val="Strong"/>
          <w:color w:val="000000"/>
          <w:sz w:val="24"/>
          <w:szCs w:val="24"/>
        </w:rPr>
      </w:pPr>
    </w:p>
    <w:p w14:paraId="72EEF43B" w14:textId="77777777" w:rsidR="00086BF9" w:rsidRDefault="00086BF9" w:rsidP="008069E4">
      <w:pPr>
        <w:pStyle w:val="4Bulletedcopyblue"/>
        <w:numPr>
          <w:ilvl w:val="0"/>
          <w:numId w:val="0"/>
        </w:numPr>
        <w:ind w:left="170" w:hanging="170"/>
        <w:rPr>
          <w:rStyle w:val="Strong"/>
          <w:color w:val="000000"/>
          <w:sz w:val="24"/>
          <w:szCs w:val="24"/>
        </w:rPr>
      </w:pPr>
    </w:p>
    <w:p w14:paraId="6224E061" w14:textId="77777777" w:rsidR="00086BF9" w:rsidRDefault="00086BF9" w:rsidP="008069E4">
      <w:pPr>
        <w:pStyle w:val="4Bulletedcopyblue"/>
        <w:numPr>
          <w:ilvl w:val="0"/>
          <w:numId w:val="0"/>
        </w:numPr>
        <w:ind w:left="170" w:hanging="170"/>
        <w:rPr>
          <w:rStyle w:val="Strong"/>
          <w:color w:val="000000"/>
          <w:sz w:val="24"/>
          <w:szCs w:val="24"/>
        </w:rPr>
      </w:pPr>
    </w:p>
    <w:p w14:paraId="6F0B30C9" w14:textId="77777777" w:rsidR="00086BF9" w:rsidRDefault="00086BF9" w:rsidP="008069E4">
      <w:pPr>
        <w:pStyle w:val="4Bulletedcopyblue"/>
        <w:numPr>
          <w:ilvl w:val="0"/>
          <w:numId w:val="0"/>
        </w:numPr>
        <w:ind w:left="170" w:hanging="170"/>
        <w:rPr>
          <w:rStyle w:val="Strong"/>
          <w:color w:val="000000"/>
          <w:sz w:val="24"/>
          <w:szCs w:val="24"/>
        </w:rPr>
      </w:pPr>
    </w:p>
    <w:p w14:paraId="004151A9" w14:textId="1B5B8602" w:rsidR="008069E4" w:rsidRPr="008069E4" w:rsidRDefault="008069E4" w:rsidP="008069E4">
      <w:pPr>
        <w:pStyle w:val="4Bulletedcopyblue"/>
        <w:numPr>
          <w:ilvl w:val="0"/>
          <w:numId w:val="0"/>
        </w:numPr>
        <w:ind w:left="170" w:hanging="170"/>
        <w:rPr>
          <w:rStyle w:val="Strong"/>
          <w:color w:val="000000"/>
          <w:sz w:val="24"/>
          <w:szCs w:val="24"/>
        </w:rPr>
      </w:pPr>
      <w:r w:rsidRPr="008069E4">
        <w:rPr>
          <w:rStyle w:val="Strong"/>
          <w:color w:val="000000"/>
          <w:sz w:val="24"/>
          <w:szCs w:val="24"/>
        </w:rPr>
        <w:t>Financially motivated incidents</w:t>
      </w:r>
    </w:p>
    <w:p w14:paraId="64E668A1" w14:textId="77777777" w:rsidR="008069E4" w:rsidRPr="008069E4" w:rsidRDefault="008069E4" w:rsidP="008069E4">
      <w:pPr>
        <w:pStyle w:val="Subhead2"/>
        <w:rPr>
          <w:rFonts w:cs="Arial"/>
          <w:b w:val="0"/>
          <w:bCs/>
          <w:color w:val="000000"/>
        </w:rPr>
      </w:pPr>
      <w:r w:rsidRPr="008069E4">
        <w:rPr>
          <w:rFonts w:cs="Arial"/>
          <w:b w:val="0"/>
          <w:bCs/>
          <w:color w:val="000000"/>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7648D715" w14:textId="77777777" w:rsidR="008069E4" w:rsidRPr="008069E4" w:rsidRDefault="008069E4" w:rsidP="008069E4">
      <w:pPr>
        <w:pStyle w:val="Subhead2"/>
        <w:rPr>
          <w:rFonts w:cs="Arial"/>
          <w:b w:val="0"/>
          <w:bCs/>
          <w:color w:val="000000"/>
        </w:rPr>
      </w:pPr>
      <w:r w:rsidRPr="008069E4">
        <w:rPr>
          <w:rFonts w:cs="Arial"/>
          <w:b w:val="0"/>
          <w:bCs/>
          <w:color w:val="000000"/>
        </w:rPr>
        <w:t>Unlike other adult-involved incidents, financially motivated sexual extortion is usually carried out by offenders working in sophisticated organised crime groups (OCGs) overseas and are only motivated by profit. Adults are usually targeted by these groups too.</w:t>
      </w:r>
    </w:p>
    <w:p w14:paraId="63702CC0" w14:textId="77777777" w:rsidR="008069E4" w:rsidRPr="008069E4" w:rsidRDefault="008069E4" w:rsidP="008069E4">
      <w:pPr>
        <w:pStyle w:val="Subhead2"/>
        <w:rPr>
          <w:rFonts w:cs="Arial"/>
          <w:b w:val="0"/>
          <w:bCs/>
          <w:color w:val="000000"/>
        </w:rPr>
      </w:pPr>
      <w:r w:rsidRPr="008069E4">
        <w:rPr>
          <w:rFonts w:cs="Arial"/>
          <w:b w:val="0"/>
          <w:bCs/>
          <w:color w:val="000000"/>
        </w:rPr>
        <w:t>Offenders will often use a false identity, sometimes posing as a child or young person, or hack another young person’s account to make initial contact. To financially blackmail the child or young person, they may:</w:t>
      </w:r>
    </w:p>
    <w:p w14:paraId="61719FC9" w14:textId="77777777" w:rsidR="008069E4" w:rsidRPr="008069E4" w:rsidRDefault="008069E4" w:rsidP="008069E4">
      <w:pPr>
        <w:pStyle w:val="4Bulletedcopyblue"/>
        <w:rPr>
          <w:color w:val="000000"/>
          <w:sz w:val="24"/>
          <w:szCs w:val="24"/>
        </w:rPr>
      </w:pPr>
      <w:r w:rsidRPr="008069E4">
        <w:rPr>
          <w:color w:val="000000"/>
          <w:sz w:val="24"/>
          <w:szCs w:val="24"/>
        </w:rPr>
        <w:t>Groom or coerce the child or young person into sending nudes or semi-nudes and financially blackmail them</w:t>
      </w:r>
    </w:p>
    <w:p w14:paraId="5F0BBA49" w14:textId="77777777" w:rsidR="008069E4" w:rsidRPr="008069E4" w:rsidRDefault="008069E4" w:rsidP="008069E4">
      <w:pPr>
        <w:pStyle w:val="4Bulletedcopyblue"/>
        <w:rPr>
          <w:color w:val="000000"/>
          <w:sz w:val="24"/>
          <w:szCs w:val="24"/>
        </w:rPr>
      </w:pPr>
      <w:r w:rsidRPr="008069E4">
        <w:rPr>
          <w:color w:val="000000"/>
          <w:sz w:val="24"/>
          <w:szCs w:val="24"/>
        </w:rPr>
        <w:t>Use images that have been stolen from the child or young person taken through hacking their account</w:t>
      </w:r>
    </w:p>
    <w:p w14:paraId="5FF65B4F" w14:textId="77777777" w:rsidR="008069E4" w:rsidRPr="008069E4" w:rsidRDefault="008069E4" w:rsidP="008069E4">
      <w:pPr>
        <w:pStyle w:val="4Bulletedcopyblue"/>
        <w:rPr>
          <w:color w:val="000000"/>
          <w:sz w:val="24"/>
          <w:szCs w:val="24"/>
        </w:rPr>
      </w:pPr>
      <w:r w:rsidRPr="008069E4">
        <w:rPr>
          <w:color w:val="000000"/>
          <w:sz w:val="24"/>
          <w:szCs w:val="24"/>
        </w:rPr>
        <w:t>Use digitally manipulated images, including AI-generated images, of the child or young person</w:t>
      </w:r>
    </w:p>
    <w:p w14:paraId="0919C8E8" w14:textId="77777777" w:rsidR="008069E4" w:rsidRPr="008069E4" w:rsidRDefault="008069E4" w:rsidP="008069E4">
      <w:pPr>
        <w:pStyle w:val="Subhead2"/>
        <w:rPr>
          <w:rFonts w:cs="Arial"/>
          <w:b w:val="0"/>
          <w:bCs/>
          <w:color w:val="000000"/>
        </w:rPr>
      </w:pPr>
      <w:r w:rsidRPr="008069E4">
        <w:rPr>
          <w:rFonts w:cs="Arial"/>
          <w:b w:val="0"/>
          <w:bCs/>
          <w:color w:val="000000"/>
        </w:rPr>
        <w:t>The offender may demand payment or the use of the victim’s bank account for the purposes of money laundering.</w:t>
      </w:r>
    </w:p>
    <w:p w14:paraId="3D3D32A4" w14:textId="77777777" w:rsidR="008069E4" w:rsidRPr="008069E4" w:rsidRDefault="008069E4" w:rsidP="008069E4">
      <w:pPr>
        <w:pStyle w:val="1bodycopy10pt"/>
        <w:rPr>
          <w:rFonts w:cs="Arial"/>
          <w:color w:val="000000"/>
          <w:sz w:val="24"/>
        </w:rPr>
      </w:pPr>
      <w:r w:rsidRPr="008069E4">
        <w:rPr>
          <w:rFonts w:cs="Arial"/>
          <w:color w:val="000000"/>
          <w:sz w:val="24"/>
        </w:rPr>
        <w:t>Potential signs of adult-involved financially motivated sexual extortion can include the child or young person being:</w:t>
      </w:r>
    </w:p>
    <w:p w14:paraId="6FCC868E" w14:textId="77777777" w:rsidR="008069E4" w:rsidRPr="008069E4" w:rsidRDefault="008069E4" w:rsidP="008069E4">
      <w:pPr>
        <w:pStyle w:val="4Bulletedcopyblue"/>
        <w:rPr>
          <w:color w:val="000000"/>
          <w:sz w:val="24"/>
          <w:szCs w:val="24"/>
        </w:rPr>
      </w:pPr>
      <w:r w:rsidRPr="008069E4">
        <w:rPr>
          <w:color w:val="000000"/>
          <w:sz w:val="24"/>
          <w:szCs w:val="24"/>
        </w:rPr>
        <w:t>Contacted by an online account that they do not know but appears to be another child or young person. They may be contacted by a hacked account of a child or young person</w:t>
      </w:r>
    </w:p>
    <w:p w14:paraId="1452F2A5" w14:textId="77777777" w:rsidR="008069E4" w:rsidRPr="008069E4" w:rsidRDefault="008069E4" w:rsidP="008069E4">
      <w:pPr>
        <w:pStyle w:val="4Bulletedcopyblue"/>
        <w:rPr>
          <w:color w:val="000000"/>
          <w:sz w:val="24"/>
          <w:szCs w:val="24"/>
        </w:rPr>
      </w:pPr>
      <w:r w:rsidRPr="008069E4">
        <w:rPr>
          <w:color w:val="000000"/>
          <w:sz w:val="24"/>
          <w:szCs w:val="24"/>
        </w:rPr>
        <w:t>Quickly engaged in sexually explicit communications which may include the offender sharing an image first</w:t>
      </w:r>
    </w:p>
    <w:p w14:paraId="4D335D90" w14:textId="77777777" w:rsidR="008069E4" w:rsidRPr="008069E4" w:rsidRDefault="008069E4" w:rsidP="008069E4">
      <w:pPr>
        <w:pStyle w:val="4Bulletedcopyblue"/>
        <w:rPr>
          <w:color w:val="000000"/>
          <w:sz w:val="24"/>
          <w:szCs w:val="24"/>
        </w:rPr>
      </w:pPr>
      <w:r w:rsidRPr="008069E4">
        <w:rPr>
          <w:color w:val="000000"/>
          <w:sz w:val="24"/>
          <w:szCs w:val="24"/>
        </w:rPr>
        <w:t>Moved from a public to a private/E2EE platform</w:t>
      </w:r>
    </w:p>
    <w:p w14:paraId="46992AF0" w14:textId="77777777" w:rsidR="008069E4" w:rsidRPr="008069E4" w:rsidRDefault="008069E4" w:rsidP="008069E4">
      <w:pPr>
        <w:pStyle w:val="4Bulletedcopyblue"/>
        <w:rPr>
          <w:color w:val="000000"/>
          <w:sz w:val="24"/>
          <w:szCs w:val="24"/>
        </w:rPr>
      </w:pPr>
      <w:r w:rsidRPr="008069E4">
        <w:rPr>
          <w:color w:val="000000"/>
          <w:sz w:val="24"/>
          <w:szCs w:val="24"/>
        </w:rPr>
        <w:t>Pressured into taking nudes or semi-nudes</w:t>
      </w:r>
    </w:p>
    <w:p w14:paraId="7D1119EB" w14:textId="77777777" w:rsidR="008069E4" w:rsidRPr="008069E4" w:rsidRDefault="008069E4" w:rsidP="008069E4">
      <w:pPr>
        <w:pStyle w:val="4Bulletedcopyblue"/>
        <w:rPr>
          <w:color w:val="000000"/>
          <w:sz w:val="24"/>
          <w:szCs w:val="24"/>
        </w:rPr>
      </w:pPr>
      <w:r w:rsidRPr="008069E4">
        <w:rPr>
          <w:color w:val="000000"/>
          <w:sz w:val="24"/>
          <w:szCs w:val="24"/>
        </w:rPr>
        <w:t>Told they have been hacked and they have access to their images, personal information and contacts</w:t>
      </w:r>
    </w:p>
    <w:p w14:paraId="141C3952" w14:textId="77777777" w:rsidR="008069E4" w:rsidRPr="008069E4" w:rsidRDefault="008069E4" w:rsidP="008069E4">
      <w:pPr>
        <w:pStyle w:val="4Bulletedcopyblue"/>
        <w:rPr>
          <w:color w:val="000000"/>
          <w:sz w:val="24"/>
          <w:szCs w:val="24"/>
        </w:rPr>
      </w:pPr>
      <w:r w:rsidRPr="008069E4">
        <w:rPr>
          <w:color w:val="000000"/>
          <w:sz w:val="24"/>
          <w:szCs w:val="24"/>
        </w:rPr>
        <w:t>Blackmailed into sending money or sharing bank account details after sharing an image or the offender sharing hacked or digitally manipulated images of the child or young person</w:t>
      </w:r>
    </w:p>
    <w:p w14:paraId="19CFB650" w14:textId="77777777" w:rsidR="008069E4" w:rsidRPr="008069E4" w:rsidRDefault="008069E4" w:rsidP="008069E4">
      <w:pPr>
        <w:pStyle w:val="Subhead2"/>
        <w:rPr>
          <w:rFonts w:cs="Arial"/>
          <w:color w:val="000000"/>
          <w:lang w:val="en-GB"/>
        </w:rPr>
      </w:pPr>
      <w:r w:rsidRPr="008069E4">
        <w:rPr>
          <w:rFonts w:cs="Arial"/>
          <w:color w:val="000000"/>
          <w:lang w:val="en-GB"/>
        </w:rPr>
        <w:t>Children who are absent from education</w:t>
      </w:r>
    </w:p>
    <w:p w14:paraId="5091E564" w14:textId="77777777" w:rsidR="008069E4" w:rsidRDefault="008069E4" w:rsidP="008069E4">
      <w:pPr>
        <w:pStyle w:val="1bodycopy10pt"/>
        <w:rPr>
          <w:rFonts w:cs="Arial"/>
          <w:color w:val="000000"/>
          <w:sz w:val="24"/>
          <w:lang w:val="en-GB"/>
        </w:rPr>
      </w:pPr>
      <w:r w:rsidRPr="008069E4">
        <w:rPr>
          <w:rFonts w:cs="Arial"/>
          <w:color w:val="000000"/>
          <w:sz w:val="24"/>
          <w:lang w:val="en-GB"/>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76E94347" w14:textId="77777777" w:rsidR="00086BF9" w:rsidRDefault="00086BF9" w:rsidP="008069E4">
      <w:pPr>
        <w:pStyle w:val="1bodycopy10pt"/>
        <w:rPr>
          <w:rFonts w:cs="Arial"/>
          <w:color w:val="000000"/>
          <w:sz w:val="24"/>
          <w:lang w:val="en-GB"/>
        </w:rPr>
      </w:pPr>
    </w:p>
    <w:p w14:paraId="06A04E7D" w14:textId="77777777" w:rsidR="00086BF9" w:rsidRDefault="00086BF9" w:rsidP="008069E4">
      <w:pPr>
        <w:pStyle w:val="1bodycopy10pt"/>
        <w:rPr>
          <w:rFonts w:cs="Arial"/>
          <w:color w:val="000000"/>
          <w:sz w:val="24"/>
          <w:lang w:val="en-GB"/>
        </w:rPr>
      </w:pPr>
    </w:p>
    <w:p w14:paraId="610A76FF" w14:textId="77777777" w:rsidR="00086BF9" w:rsidRDefault="00086BF9" w:rsidP="008069E4">
      <w:pPr>
        <w:pStyle w:val="1bodycopy10pt"/>
        <w:rPr>
          <w:rFonts w:cs="Arial"/>
          <w:color w:val="000000"/>
          <w:sz w:val="24"/>
          <w:lang w:val="en-GB"/>
        </w:rPr>
      </w:pPr>
    </w:p>
    <w:p w14:paraId="05E4CA0C" w14:textId="77777777" w:rsidR="00086BF9" w:rsidRDefault="00086BF9" w:rsidP="008069E4">
      <w:pPr>
        <w:pStyle w:val="1bodycopy10pt"/>
        <w:rPr>
          <w:rFonts w:cs="Arial"/>
          <w:color w:val="000000"/>
          <w:sz w:val="24"/>
          <w:lang w:val="en-GB"/>
        </w:rPr>
      </w:pPr>
    </w:p>
    <w:p w14:paraId="56549D4F" w14:textId="77777777" w:rsidR="00086BF9" w:rsidRDefault="00086BF9" w:rsidP="008069E4">
      <w:pPr>
        <w:pStyle w:val="1bodycopy10pt"/>
        <w:rPr>
          <w:rFonts w:cs="Arial"/>
          <w:color w:val="000000"/>
          <w:sz w:val="24"/>
          <w:lang w:val="en-GB"/>
        </w:rPr>
      </w:pPr>
    </w:p>
    <w:p w14:paraId="02ED59A6" w14:textId="77777777" w:rsidR="00086BF9" w:rsidRDefault="00086BF9" w:rsidP="008069E4">
      <w:pPr>
        <w:pStyle w:val="1bodycopy10pt"/>
        <w:rPr>
          <w:rFonts w:cs="Arial"/>
          <w:color w:val="000000"/>
          <w:sz w:val="24"/>
          <w:lang w:val="en-GB"/>
        </w:rPr>
      </w:pPr>
    </w:p>
    <w:p w14:paraId="42D16C6A" w14:textId="77777777" w:rsidR="00086BF9" w:rsidRPr="008069E4" w:rsidRDefault="00086BF9" w:rsidP="008069E4">
      <w:pPr>
        <w:pStyle w:val="1bodycopy10pt"/>
        <w:rPr>
          <w:rFonts w:cs="Arial"/>
          <w:color w:val="000000"/>
          <w:sz w:val="24"/>
          <w:lang w:val="en-GB"/>
        </w:rPr>
      </w:pPr>
    </w:p>
    <w:p w14:paraId="081A0E5D"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There are many circumstances where a child may be absent or become missing from education, but some children are particularly at risk. These include children who:</w:t>
      </w:r>
    </w:p>
    <w:p w14:paraId="6AA5C1E0"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Are at risk of harm or neglect</w:t>
      </w:r>
    </w:p>
    <w:p w14:paraId="740BA223"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Are at risk of forced marriage or FGM</w:t>
      </w:r>
    </w:p>
    <w:p w14:paraId="7D580AE7"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Come from Gypsy, Roma, or Traveller families</w:t>
      </w:r>
    </w:p>
    <w:p w14:paraId="35A7393A"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Come from the families of service personnel</w:t>
      </w:r>
    </w:p>
    <w:p w14:paraId="6B4B42E7"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Go missing or run away from home or care</w:t>
      </w:r>
    </w:p>
    <w:p w14:paraId="41529A25"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Are supervised by the youth justice system</w:t>
      </w:r>
    </w:p>
    <w:p w14:paraId="18F04B72"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Cease to attend a school</w:t>
      </w:r>
    </w:p>
    <w:p w14:paraId="558B0B43"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Come from new migrant families</w:t>
      </w:r>
    </w:p>
    <w:p w14:paraId="523BE1AE"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5E4DAFF8"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65649C2D"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FC85771" w14:textId="77777777" w:rsidR="008069E4" w:rsidRPr="008069E4" w:rsidRDefault="008069E4" w:rsidP="008069E4">
      <w:pPr>
        <w:pStyle w:val="Subhead2"/>
        <w:rPr>
          <w:rFonts w:cs="Arial"/>
          <w:color w:val="000000"/>
          <w:lang w:val="en-GB"/>
        </w:rPr>
      </w:pPr>
      <w:r w:rsidRPr="008069E4">
        <w:rPr>
          <w:rFonts w:cs="Arial"/>
          <w:color w:val="000000"/>
          <w:lang w:val="en-GB"/>
        </w:rPr>
        <w:t xml:space="preserve">Child criminal exploitation </w:t>
      </w:r>
    </w:p>
    <w:p w14:paraId="23CF75E0"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Child criminal exploitation (CCE) is a form of abuse where an individual or group takes </w:t>
      </w:r>
      <w:r w:rsidRPr="008069E4">
        <w:rPr>
          <w:rFonts w:cs="Arial"/>
          <w:color w:val="000000"/>
          <w:sz w:val="24"/>
          <w:shd w:val="clear" w:color="auto" w:fill="FFFFFF"/>
          <w:lang w:val="en-GB"/>
        </w:rPr>
        <w:t>advantage of an imbalance of power to coerce, control, manipulate or deceive a child into criminal activity. It may involve an</w:t>
      </w:r>
      <w:r w:rsidRPr="008069E4">
        <w:rPr>
          <w:rFonts w:cs="Arial"/>
          <w:color w:val="000000"/>
          <w:sz w:val="24"/>
          <w:lang w:val="en-GB"/>
        </w:rPr>
        <w:t xml:space="preserve"> exchange for something the victim needs or wants, and/or for the financial or other advantage of the perpetrator or facilitator, and/or through violence or the threat of violence. </w:t>
      </w:r>
    </w:p>
    <w:p w14:paraId="68E9D476"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The abuse can be perpetrated by males or females, and children or adults. It can be a one-off occurrence or a series of incidents over time, and range from opportunistic to complex organised abuse.</w:t>
      </w:r>
    </w:p>
    <w:p w14:paraId="6D8894A5" w14:textId="77777777" w:rsidR="008069E4" w:rsidRDefault="008069E4" w:rsidP="008069E4">
      <w:pPr>
        <w:pStyle w:val="1bodycopy10pt"/>
        <w:rPr>
          <w:rFonts w:cs="Arial"/>
          <w:color w:val="000000"/>
          <w:sz w:val="24"/>
          <w:lang w:val="en-GB"/>
        </w:rPr>
      </w:pPr>
      <w:r w:rsidRPr="008069E4">
        <w:rPr>
          <w:rFonts w:cs="Arial"/>
          <w:color w:val="000000"/>
          <w:sz w:val="24"/>
          <w:lang w:val="en-GB"/>
        </w:rPr>
        <w:t>The victim</w:t>
      </w:r>
      <w:r w:rsidRPr="008069E4">
        <w:rPr>
          <w:rFonts w:cs="Arial"/>
          <w:color w:val="000000"/>
          <w:sz w:val="24"/>
          <w:shd w:val="clear" w:color="auto" w:fill="FFFFFF"/>
          <w:lang w:val="en-GB"/>
        </w:rPr>
        <w:t xml:space="preserve"> can be exploited even when the activity appears to be consensual. It does not always involve physical contact and can happen online. For example, young people may be forced to </w:t>
      </w:r>
      <w:r w:rsidRPr="008069E4">
        <w:rPr>
          <w:rFonts w:cs="Arial"/>
          <w:color w:val="000000"/>
          <w:sz w:val="24"/>
          <w:lang w:val="en-GB"/>
        </w:rPr>
        <w:t xml:space="preserve">work in cannabis factories, coerced into moving drugs or money across the country (county lines), forced to shoplift or pickpocket, or to threaten other young people. </w:t>
      </w:r>
    </w:p>
    <w:p w14:paraId="781AB50A" w14:textId="77777777" w:rsidR="00086BF9" w:rsidRDefault="00086BF9" w:rsidP="008069E4">
      <w:pPr>
        <w:pStyle w:val="1bodycopy10pt"/>
        <w:rPr>
          <w:rFonts w:cs="Arial"/>
          <w:color w:val="000000"/>
          <w:sz w:val="24"/>
          <w:lang w:val="en-GB"/>
        </w:rPr>
      </w:pPr>
    </w:p>
    <w:p w14:paraId="259F2698" w14:textId="77777777" w:rsidR="00086BF9" w:rsidRDefault="00086BF9" w:rsidP="008069E4">
      <w:pPr>
        <w:pStyle w:val="1bodycopy10pt"/>
        <w:rPr>
          <w:rFonts w:cs="Arial"/>
          <w:color w:val="000000"/>
          <w:sz w:val="24"/>
          <w:lang w:val="en-GB"/>
        </w:rPr>
      </w:pPr>
    </w:p>
    <w:p w14:paraId="227694CE" w14:textId="77777777" w:rsidR="00086BF9" w:rsidRDefault="00086BF9" w:rsidP="008069E4">
      <w:pPr>
        <w:pStyle w:val="1bodycopy10pt"/>
        <w:rPr>
          <w:rFonts w:cs="Arial"/>
          <w:color w:val="000000"/>
          <w:sz w:val="24"/>
          <w:lang w:val="en-GB"/>
        </w:rPr>
      </w:pPr>
    </w:p>
    <w:p w14:paraId="7CD3B4BC" w14:textId="77777777" w:rsidR="00086BF9" w:rsidRDefault="00086BF9" w:rsidP="008069E4">
      <w:pPr>
        <w:pStyle w:val="1bodycopy10pt"/>
        <w:rPr>
          <w:rFonts w:cs="Arial"/>
          <w:color w:val="000000"/>
          <w:sz w:val="24"/>
          <w:lang w:val="en-GB"/>
        </w:rPr>
      </w:pPr>
    </w:p>
    <w:p w14:paraId="2CB412F6" w14:textId="77777777" w:rsidR="00086BF9" w:rsidRDefault="00086BF9" w:rsidP="008069E4">
      <w:pPr>
        <w:pStyle w:val="1bodycopy10pt"/>
        <w:rPr>
          <w:rFonts w:cs="Arial"/>
          <w:color w:val="000000"/>
          <w:sz w:val="24"/>
          <w:lang w:val="en-GB"/>
        </w:rPr>
      </w:pPr>
    </w:p>
    <w:p w14:paraId="5550C78E" w14:textId="77777777" w:rsidR="00086BF9" w:rsidRDefault="00086BF9" w:rsidP="008069E4">
      <w:pPr>
        <w:pStyle w:val="1bodycopy10pt"/>
        <w:rPr>
          <w:rFonts w:cs="Arial"/>
          <w:color w:val="000000"/>
          <w:sz w:val="24"/>
          <w:lang w:val="en-GB"/>
        </w:rPr>
      </w:pPr>
    </w:p>
    <w:p w14:paraId="21A06DAD" w14:textId="77777777" w:rsidR="00086BF9" w:rsidRDefault="00086BF9" w:rsidP="008069E4">
      <w:pPr>
        <w:pStyle w:val="1bodycopy10pt"/>
        <w:rPr>
          <w:rFonts w:cs="Arial"/>
          <w:color w:val="000000"/>
          <w:sz w:val="24"/>
          <w:lang w:val="en-GB"/>
        </w:rPr>
      </w:pPr>
    </w:p>
    <w:p w14:paraId="5E97D397" w14:textId="77777777" w:rsidR="00086BF9" w:rsidRPr="008069E4" w:rsidRDefault="00086BF9" w:rsidP="008069E4">
      <w:pPr>
        <w:pStyle w:val="1bodycopy10pt"/>
        <w:rPr>
          <w:rFonts w:cs="Arial"/>
          <w:color w:val="000000"/>
          <w:sz w:val="24"/>
          <w:lang w:val="en-GB"/>
        </w:rPr>
      </w:pPr>
    </w:p>
    <w:p w14:paraId="2BBB7FB8" w14:textId="77777777" w:rsidR="008069E4" w:rsidRPr="008069E4" w:rsidRDefault="008069E4" w:rsidP="008069E4">
      <w:pPr>
        <w:pStyle w:val="4Bulletedcopyblue"/>
        <w:numPr>
          <w:ilvl w:val="0"/>
          <w:numId w:val="0"/>
        </w:numPr>
        <w:rPr>
          <w:color w:val="000000"/>
          <w:sz w:val="24"/>
          <w:szCs w:val="24"/>
          <w:shd w:val="clear" w:color="auto" w:fill="FFFFFF"/>
          <w:lang w:val="en-GB"/>
        </w:rPr>
      </w:pPr>
      <w:r w:rsidRPr="008069E4">
        <w:rPr>
          <w:color w:val="000000"/>
          <w:sz w:val="24"/>
          <w:szCs w:val="24"/>
          <w:shd w:val="clear" w:color="auto" w:fill="FFFFFF"/>
          <w:lang w:val="en-GB"/>
        </w:rPr>
        <w:t>Indicators of CCE can include a child:</w:t>
      </w:r>
    </w:p>
    <w:p w14:paraId="531F8066"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Appearing with unexplained gifts or new possessions</w:t>
      </w:r>
    </w:p>
    <w:p w14:paraId="7A8D98A0"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Associating with other young people involved in exploitation</w:t>
      </w:r>
    </w:p>
    <w:p w14:paraId="25252E95"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Suffering from changes in emotional wellbeing</w:t>
      </w:r>
    </w:p>
    <w:p w14:paraId="1E78D8BB"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Misusing drugs and alcohol</w:t>
      </w:r>
    </w:p>
    <w:p w14:paraId="1D1F462B"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Going missing for periods of time or regularly coming home late</w:t>
      </w:r>
    </w:p>
    <w:p w14:paraId="53D396FE"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 xml:space="preserve">Regularly missing school or education </w:t>
      </w:r>
    </w:p>
    <w:p w14:paraId="77547107"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Not taking part in education</w:t>
      </w:r>
    </w:p>
    <w:p w14:paraId="7D8102D0"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If a member of staff suspects CCE, they will discuss this with the DSL. The DSL will trigger the local safeguarding procedures, including a referral to the local authority’s children’s social care team and the police, if appropriate.</w:t>
      </w:r>
    </w:p>
    <w:p w14:paraId="5955EDB5" w14:textId="77777777" w:rsidR="008069E4" w:rsidRPr="008069E4" w:rsidRDefault="008069E4" w:rsidP="008069E4">
      <w:pPr>
        <w:pStyle w:val="Subhead2"/>
        <w:rPr>
          <w:rFonts w:cs="Arial"/>
          <w:color w:val="000000"/>
          <w:lang w:val="en-GB"/>
        </w:rPr>
      </w:pPr>
      <w:r w:rsidRPr="008069E4">
        <w:rPr>
          <w:rFonts w:cs="Arial"/>
          <w:color w:val="000000"/>
          <w:lang w:val="en-GB"/>
        </w:rPr>
        <w:t>Child sexual exploitation</w:t>
      </w:r>
    </w:p>
    <w:p w14:paraId="508D143E"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Child sexual exploitation (CSE) is a form of child sexual abuse </w:t>
      </w:r>
      <w:r w:rsidRPr="008069E4">
        <w:rPr>
          <w:rFonts w:cs="Arial"/>
          <w:color w:val="000000"/>
          <w:sz w:val="24"/>
          <w:shd w:val="clear" w:color="auto" w:fill="FFFFFF"/>
          <w:lang w:val="en-GB"/>
        </w:rPr>
        <w:t>where an individual or group takes advantage of an imbalance of power to coerce, manipulate or deceive a child into sexual activity. It may involve an</w:t>
      </w:r>
      <w:r w:rsidRPr="008069E4">
        <w:rPr>
          <w:rFonts w:cs="Arial"/>
          <w:color w:val="000000"/>
          <w:sz w:val="24"/>
          <w:lang w:val="en-GB"/>
        </w:rPr>
        <w:t xml:space="preserve"> exchange for something the victim needs or wants and/or for the financial advantage or increased status of the perpetrator or facilitator. It may, or may not, be accompanied by violence or threats of violence.</w:t>
      </w:r>
    </w:p>
    <w:p w14:paraId="4F4E600B"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The abuse can be perpetrated by males or females, and children or adults. It can be a one-off occurrence or a series of incidents over time, and range from opportunistic to complex organised abuse. </w:t>
      </w:r>
    </w:p>
    <w:p w14:paraId="0CC777D1"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5B4C3D07"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16CE26EA"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In addition to the CCE indicators above, indicators of CSE can include a child:</w:t>
      </w:r>
    </w:p>
    <w:p w14:paraId="7DB78BA9"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Having an older boyfriend or girlfriend</w:t>
      </w:r>
    </w:p>
    <w:p w14:paraId="0575DC7E"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Suffering from sexually transmitted infections or becoming pregnant</w:t>
      </w:r>
    </w:p>
    <w:p w14:paraId="15987843" w14:textId="77777777" w:rsidR="008069E4" w:rsidRDefault="008069E4" w:rsidP="008069E4">
      <w:pPr>
        <w:pStyle w:val="1bodycopy10pt"/>
        <w:rPr>
          <w:rFonts w:cs="Arial"/>
          <w:color w:val="000000"/>
          <w:sz w:val="24"/>
          <w:lang w:val="en-GB"/>
        </w:rPr>
      </w:pPr>
      <w:r w:rsidRPr="008069E4">
        <w:rPr>
          <w:rFonts w:cs="Arial"/>
          <w:color w:val="000000"/>
          <w:sz w:val="24"/>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05E0074B" w14:textId="77777777" w:rsidR="00086BF9" w:rsidRDefault="00086BF9" w:rsidP="008069E4">
      <w:pPr>
        <w:pStyle w:val="1bodycopy10pt"/>
        <w:rPr>
          <w:rFonts w:cs="Arial"/>
          <w:color w:val="000000"/>
          <w:sz w:val="24"/>
          <w:lang w:val="en-GB"/>
        </w:rPr>
      </w:pPr>
    </w:p>
    <w:p w14:paraId="3D7C8F02" w14:textId="77777777" w:rsidR="00086BF9" w:rsidRDefault="00086BF9" w:rsidP="008069E4">
      <w:pPr>
        <w:pStyle w:val="1bodycopy10pt"/>
        <w:rPr>
          <w:rFonts w:cs="Arial"/>
          <w:color w:val="000000"/>
          <w:sz w:val="24"/>
          <w:lang w:val="en-GB"/>
        </w:rPr>
      </w:pPr>
    </w:p>
    <w:p w14:paraId="4EB06F93" w14:textId="77777777" w:rsidR="00086BF9" w:rsidRDefault="00086BF9" w:rsidP="008069E4">
      <w:pPr>
        <w:pStyle w:val="1bodycopy10pt"/>
        <w:rPr>
          <w:rFonts w:cs="Arial"/>
          <w:color w:val="000000"/>
          <w:sz w:val="24"/>
          <w:lang w:val="en-GB"/>
        </w:rPr>
      </w:pPr>
    </w:p>
    <w:p w14:paraId="7E828D20" w14:textId="77777777" w:rsidR="00086BF9" w:rsidRDefault="00086BF9" w:rsidP="008069E4">
      <w:pPr>
        <w:pStyle w:val="1bodycopy10pt"/>
        <w:rPr>
          <w:rFonts w:cs="Arial"/>
          <w:color w:val="000000"/>
          <w:sz w:val="24"/>
          <w:lang w:val="en-GB"/>
        </w:rPr>
      </w:pPr>
    </w:p>
    <w:p w14:paraId="7CD25C9B" w14:textId="77777777" w:rsidR="00086BF9" w:rsidRDefault="00086BF9" w:rsidP="008069E4">
      <w:pPr>
        <w:pStyle w:val="1bodycopy10pt"/>
        <w:rPr>
          <w:rFonts w:cs="Arial"/>
          <w:color w:val="000000"/>
          <w:sz w:val="24"/>
          <w:lang w:val="en-GB"/>
        </w:rPr>
      </w:pPr>
    </w:p>
    <w:p w14:paraId="4AF60198" w14:textId="77777777" w:rsidR="00086BF9" w:rsidRDefault="00086BF9" w:rsidP="008069E4">
      <w:pPr>
        <w:pStyle w:val="1bodycopy10pt"/>
        <w:rPr>
          <w:rFonts w:cs="Arial"/>
          <w:color w:val="000000"/>
          <w:sz w:val="24"/>
          <w:lang w:val="en-GB"/>
        </w:rPr>
      </w:pPr>
    </w:p>
    <w:p w14:paraId="7C009DA4" w14:textId="77777777" w:rsidR="00086BF9" w:rsidRDefault="00086BF9" w:rsidP="008069E4">
      <w:pPr>
        <w:pStyle w:val="1bodycopy10pt"/>
        <w:rPr>
          <w:rFonts w:cs="Arial"/>
          <w:color w:val="000000"/>
          <w:sz w:val="24"/>
          <w:lang w:val="en-GB"/>
        </w:rPr>
      </w:pPr>
    </w:p>
    <w:p w14:paraId="7E07A1D6" w14:textId="77777777" w:rsidR="00086BF9" w:rsidRPr="008069E4" w:rsidRDefault="00086BF9" w:rsidP="008069E4">
      <w:pPr>
        <w:pStyle w:val="1bodycopy10pt"/>
        <w:rPr>
          <w:rFonts w:cs="Arial"/>
          <w:color w:val="000000"/>
          <w:sz w:val="24"/>
          <w:lang w:val="en-GB"/>
        </w:rPr>
      </w:pPr>
    </w:p>
    <w:p w14:paraId="154A5572" w14:textId="77777777" w:rsidR="008069E4" w:rsidRPr="008069E4" w:rsidRDefault="008069E4" w:rsidP="008069E4">
      <w:pPr>
        <w:pStyle w:val="Subhead2"/>
        <w:rPr>
          <w:rFonts w:cs="Arial"/>
          <w:color w:val="000000"/>
          <w:lang w:val="en-GB"/>
        </w:rPr>
      </w:pPr>
      <w:r w:rsidRPr="008069E4">
        <w:rPr>
          <w:rFonts w:cs="Arial"/>
          <w:color w:val="000000"/>
          <w:lang w:val="en-GB"/>
        </w:rPr>
        <w:t>Child-on-child abuse</w:t>
      </w:r>
    </w:p>
    <w:p w14:paraId="5FBCA53E" w14:textId="77777777" w:rsidR="008069E4" w:rsidRPr="008069E4" w:rsidRDefault="008069E4" w:rsidP="008069E4">
      <w:pPr>
        <w:rPr>
          <w:color w:val="000000"/>
          <w:sz w:val="24"/>
          <w:szCs w:val="24"/>
        </w:rPr>
      </w:pPr>
      <w:r w:rsidRPr="008069E4">
        <w:rPr>
          <w:bCs/>
          <w:color w:val="000000"/>
          <w:sz w:val="24"/>
          <w:szCs w:val="24"/>
        </w:rPr>
        <w:t>Child-on-child abuse</w:t>
      </w:r>
      <w:r w:rsidRPr="008069E4">
        <w:rPr>
          <w:color w:val="000000"/>
          <w:sz w:val="24"/>
          <w:szCs w:val="24"/>
        </w:rPr>
        <w:t xml:space="preserve"> is when children abuse other children. This type of abuse can take place inside and outside of school. It can also take place both face-to-face and online, and can occur simultaneously between the 2. </w:t>
      </w:r>
    </w:p>
    <w:p w14:paraId="631C2984" w14:textId="77777777" w:rsidR="008069E4" w:rsidRPr="008069E4" w:rsidRDefault="008069E4" w:rsidP="008069E4">
      <w:pPr>
        <w:rPr>
          <w:color w:val="000000"/>
          <w:sz w:val="24"/>
          <w:szCs w:val="24"/>
        </w:rPr>
      </w:pPr>
      <w:r w:rsidRPr="008069E4">
        <w:rPr>
          <w:color w:val="000000"/>
          <w:sz w:val="24"/>
          <w:szCs w:val="24"/>
        </w:rPr>
        <w:t xml:space="preserve">Our school has a zero-tolerance approach to sexual violence and sexual harassment. We recognise that even if there are there no reports, that doesn’t mean that this kind of abuse isn’t happening. </w:t>
      </w:r>
    </w:p>
    <w:p w14:paraId="4A719FAB" w14:textId="77777777" w:rsidR="008069E4" w:rsidRPr="008069E4" w:rsidRDefault="008069E4" w:rsidP="008069E4">
      <w:pPr>
        <w:rPr>
          <w:color w:val="000000"/>
          <w:sz w:val="24"/>
          <w:szCs w:val="24"/>
        </w:rPr>
      </w:pPr>
      <w:r w:rsidRPr="008069E4">
        <w:rPr>
          <w:color w:val="000000"/>
          <w:sz w:val="24"/>
          <w:szCs w:val="24"/>
        </w:rPr>
        <w:t>Child-on-child abuse is most likely to include, but may not be limited to:</w:t>
      </w:r>
    </w:p>
    <w:p w14:paraId="0407407C"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Bullying (including cyber-bullying, prejudice-based and discriminatory bullying)</w:t>
      </w:r>
    </w:p>
    <w:p w14:paraId="254194F6"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 xml:space="preserve">Abuse in intimate personal relationships between children (this is sometimes known as ‘teenage relationship abuse’) </w:t>
      </w:r>
    </w:p>
    <w:p w14:paraId="5FFC78E2"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Physical abuse such as hitting, kicking, shaking, biting, hair pulling, or otherwise causing physical harm (this may include an online element which facilitates, threatens and/or encourages physical abuse)</w:t>
      </w:r>
    </w:p>
    <w:p w14:paraId="73B655EF"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Sexual violence, such as rape, assault by penetration and sexual assault (this may include an online element which facilitates, threatens and/or encourages sexual violence)</w:t>
      </w:r>
    </w:p>
    <w:p w14:paraId="350B97E1"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Sexual harassment, such as sexual comments, remarks, jokes and online sexual harassment, which may be standalone or part of a broader pattern of abuse</w:t>
      </w:r>
    </w:p>
    <w:p w14:paraId="18CE555A"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Causing someone to engage in sexual activity without consent, such as forcing someone to strip, touch themselves sexually, or to engage in sexual activity with a third party</w:t>
      </w:r>
    </w:p>
    <w:p w14:paraId="3EAD2387"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Consensual and non-consensual sharing of nude and semi-nude images and/or videos (also known as sexting or youth produced sexual imagery)</w:t>
      </w:r>
    </w:p>
    <w:p w14:paraId="1338D6F9"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069BDBA3"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Initiation/hazing type violence and rituals (this could include activities involving harassment, abuse or humiliation used as a way of initiating a person into a group and may also include an online element)</w:t>
      </w:r>
    </w:p>
    <w:p w14:paraId="2445B324"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20F62507"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If staff have any concerns about child-on-child abuse, or a child makes a report to them, they will follow the procedures set out in section 7 of this policy, as appropriate. In particular, section 7.8 and 7.9 set out more detail about our school’s approach to this type of abuse.</w:t>
      </w:r>
    </w:p>
    <w:p w14:paraId="1DF732D2"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2F655B63" w14:textId="77777777" w:rsidR="008069E4" w:rsidRPr="008069E4" w:rsidRDefault="008069E4" w:rsidP="008069E4">
      <w:pPr>
        <w:pStyle w:val="Subhead2"/>
        <w:rPr>
          <w:rFonts w:cs="Arial"/>
          <w:color w:val="000000"/>
          <w:lang w:val="en-GB"/>
        </w:rPr>
      </w:pPr>
      <w:r w:rsidRPr="008069E4">
        <w:rPr>
          <w:rFonts w:cs="Arial"/>
          <w:color w:val="000000"/>
          <w:lang w:val="en-GB"/>
        </w:rPr>
        <w:t xml:space="preserve">Domestic abuse </w:t>
      </w:r>
    </w:p>
    <w:p w14:paraId="5E6FA82D" w14:textId="77777777" w:rsidR="008069E4" w:rsidRDefault="008069E4" w:rsidP="008069E4">
      <w:pPr>
        <w:pStyle w:val="1bodycopy10pt"/>
        <w:rPr>
          <w:rFonts w:cs="Arial"/>
          <w:color w:val="000000"/>
          <w:sz w:val="24"/>
          <w:lang w:val="en-GB"/>
        </w:rPr>
      </w:pPr>
      <w:r w:rsidRPr="008069E4">
        <w:rPr>
          <w:rFonts w:cs="Arial"/>
          <w:color w:val="000000"/>
          <w:sz w:val="24"/>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5D58A975" w14:textId="77777777" w:rsidR="00086BF9" w:rsidRDefault="00086BF9" w:rsidP="008069E4">
      <w:pPr>
        <w:pStyle w:val="1bodycopy10pt"/>
        <w:rPr>
          <w:rFonts w:cs="Arial"/>
          <w:color w:val="000000"/>
          <w:sz w:val="24"/>
          <w:lang w:val="en-GB"/>
        </w:rPr>
      </w:pPr>
    </w:p>
    <w:p w14:paraId="52AEB77D" w14:textId="77777777" w:rsidR="00086BF9" w:rsidRDefault="00086BF9" w:rsidP="008069E4">
      <w:pPr>
        <w:pStyle w:val="1bodycopy10pt"/>
        <w:rPr>
          <w:rFonts w:cs="Arial"/>
          <w:color w:val="000000"/>
          <w:sz w:val="24"/>
          <w:lang w:val="en-GB"/>
        </w:rPr>
      </w:pPr>
    </w:p>
    <w:p w14:paraId="1607A3A9" w14:textId="77777777" w:rsidR="00086BF9" w:rsidRPr="008069E4" w:rsidRDefault="00086BF9" w:rsidP="008069E4">
      <w:pPr>
        <w:pStyle w:val="1bodycopy10pt"/>
        <w:rPr>
          <w:rFonts w:cs="Arial"/>
          <w:color w:val="000000"/>
          <w:sz w:val="24"/>
          <w:lang w:val="en-GB"/>
        </w:rPr>
      </w:pPr>
    </w:p>
    <w:p w14:paraId="7C939D90"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bookmarkStart w:id="31" w:name="_Hlk168560784"/>
      <w:r w:rsidRPr="008069E4">
        <w:rPr>
          <w:rFonts w:cs="Arial"/>
          <w:color w:val="000000"/>
          <w:sz w:val="24"/>
        </w:rPr>
        <w:t>This can be particularly relevant, for example, in relation to the impact on children of all forms of domestic abuse, including where they see, hear or experience its effects</w:t>
      </w:r>
      <w:r w:rsidRPr="008069E4">
        <w:rPr>
          <w:rFonts w:cs="Arial"/>
          <w:color w:val="000000"/>
          <w:sz w:val="24"/>
          <w:lang w:val="en-GB"/>
        </w:rPr>
        <w:t>.</w:t>
      </w:r>
    </w:p>
    <w:bookmarkEnd w:id="31"/>
    <w:p w14:paraId="461087A3"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03304878"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Older children may also experience and/or be the perpetrators of domestic abuse and/or violence in their own personal relationships. This can include sexual harassment. </w:t>
      </w:r>
    </w:p>
    <w:p w14:paraId="6E58C54F"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Exposure to domestic abuse and/or violence can have a serious, long-lasting emotional and psychological impact on children and affect their health, wellbeing, development and ability to learn.</w:t>
      </w:r>
    </w:p>
    <w:p w14:paraId="5E965DDD"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p>
    <w:p w14:paraId="499BC2EC"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The DSL will provide support according to the child’s needs and update records about their circumstances. </w:t>
      </w:r>
    </w:p>
    <w:p w14:paraId="7791B731" w14:textId="77777777" w:rsidR="008069E4" w:rsidRPr="008069E4" w:rsidRDefault="008069E4" w:rsidP="008069E4">
      <w:pPr>
        <w:pStyle w:val="Subhead2"/>
        <w:rPr>
          <w:rFonts w:cs="Arial"/>
          <w:color w:val="000000"/>
          <w:lang w:val="en-GB"/>
        </w:rPr>
      </w:pPr>
      <w:r w:rsidRPr="008069E4">
        <w:rPr>
          <w:rFonts w:cs="Arial"/>
          <w:color w:val="000000"/>
          <w:lang w:val="en-GB"/>
        </w:rPr>
        <w:t>Homelessness</w:t>
      </w:r>
    </w:p>
    <w:p w14:paraId="2C2DBC60"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Being homeless or being at risk of becoming homeless presents a real risk to a child’s welfare. </w:t>
      </w:r>
    </w:p>
    <w:p w14:paraId="71A0862A"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The DSL </w:t>
      </w:r>
      <w:r w:rsidRPr="008069E4">
        <w:rPr>
          <w:rStyle w:val="1bodycopy10ptChar"/>
          <w:rFonts w:cs="Arial"/>
          <w:color w:val="000000"/>
          <w:sz w:val="24"/>
          <w:lang w:val="en-GB"/>
        </w:rPr>
        <w:t>and deputy</w:t>
      </w:r>
      <w:r w:rsidRPr="008069E4">
        <w:rPr>
          <w:rFonts w:cs="Arial"/>
          <w:color w:val="000000"/>
          <w:sz w:val="24"/>
          <w:lang w:val="en-GB"/>
        </w:rPr>
        <w:t xml:space="preserve"> will be aware of contact details and referral routes in to the local housing authority so they can raise/progress concerns at the earliest opportunity (where appropriate and in accordance with local procedures). </w:t>
      </w:r>
    </w:p>
    <w:p w14:paraId="3647EA8D"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Where a child has been harmed or is at risk of harm, the DSL will also make a referral to local authority children’s social care.</w:t>
      </w:r>
    </w:p>
    <w:p w14:paraId="7FFDEF45" w14:textId="77777777" w:rsidR="008069E4" w:rsidRPr="008069E4" w:rsidRDefault="008069E4" w:rsidP="008069E4">
      <w:pPr>
        <w:pStyle w:val="Subhead2"/>
        <w:rPr>
          <w:rFonts w:cs="Arial"/>
          <w:color w:val="000000"/>
          <w:lang w:val="en-GB"/>
        </w:rPr>
      </w:pPr>
      <w:r w:rsidRPr="008069E4">
        <w:rPr>
          <w:rFonts w:cs="Arial"/>
          <w:color w:val="000000"/>
          <w:lang w:val="en-GB"/>
        </w:rPr>
        <w:t>So-called ‘honour-based’ abuse (including FGM and forced marriage)</w:t>
      </w:r>
    </w:p>
    <w:p w14:paraId="4BD13848"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So-called ‘honour-based’ abuse (HBA) encompasses incidents or crimes committed to protect or defend the honour of the family and/or community, including FGM, forced marriage, and practices such as breast ironing. </w:t>
      </w:r>
    </w:p>
    <w:p w14:paraId="3468F28E"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Abuse committed in this context often involves a wider network of family or community pressure and can include multiple perpetrators. </w:t>
      </w:r>
    </w:p>
    <w:p w14:paraId="392E079B"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35E68CDE" w14:textId="77777777" w:rsidR="008069E4" w:rsidRPr="008069E4" w:rsidRDefault="008069E4" w:rsidP="008069E4">
      <w:pPr>
        <w:rPr>
          <w:b/>
          <w:color w:val="000000"/>
          <w:sz w:val="24"/>
          <w:szCs w:val="24"/>
        </w:rPr>
      </w:pPr>
      <w:r w:rsidRPr="008069E4">
        <w:rPr>
          <w:b/>
          <w:color w:val="000000"/>
          <w:sz w:val="24"/>
          <w:szCs w:val="24"/>
        </w:rPr>
        <w:t>FGM</w:t>
      </w:r>
    </w:p>
    <w:p w14:paraId="68B6E608"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The DSL will make sure that staff have access to appropriate training to equip them to be alert to children affected by FGM or at risk of FGM.</w:t>
      </w:r>
    </w:p>
    <w:p w14:paraId="4BA3A263" w14:textId="123572CE" w:rsidR="008069E4" w:rsidRDefault="008069E4" w:rsidP="008069E4">
      <w:pPr>
        <w:pStyle w:val="1bodycopy10pt"/>
        <w:rPr>
          <w:rFonts w:cs="Arial"/>
          <w:color w:val="000000"/>
          <w:sz w:val="24"/>
          <w:lang w:val="en-GB"/>
        </w:rPr>
      </w:pPr>
      <w:r w:rsidRPr="008069E4">
        <w:rPr>
          <w:rFonts w:cs="Arial"/>
          <w:color w:val="000000"/>
          <w:sz w:val="24"/>
          <w:lang w:val="en-GB"/>
        </w:rPr>
        <w:t xml:space="preserve">Section 7.3 of this policy sets out the procedures to be followed if a staff member discovers that an act of FGM appears to have been carried out or suspects that a </w:t>
      </w:r>
      <w:r w:rsidR="005F1FF9">
        <w:rPr>
          <w:rFonts w:cs="Arial"/>
          <w:color w:val="000000"/>
          <w:sz w:val="24"/>
          <w:lang w:val="en-GB"/>
        </w:rPr>
        <w:t>student</w:t>
      </w:r>
      <w:r w:rsidRPr="008069E4">
        <w:rPr>
          <w:rFonts w:cs="Arial"/>
          <w:color w:val="000000"/>
          <w:sz w:val="24"/>
          <w:lang w:val="en-GB"/>
        </w:rPr>
        <w:t xml:space="preserve"> is at risk of FGM.</w:t>
      </w:r>
    </w:p>
    <w:p w14:paraId="28AB8C06" w14:textId="77777777" w:rsidR="00086BF9" w:rsidRDefault="00086BF9" w:rsidP="008069E4">
      <w:pPr>
        <w:pStyle w:val="1bodycopy10pt"/>
        <w:rPr>
          <w:rFonts w:cs="Arial"/>
          <w:color w:val="000000"/>
          <w:sz w:val="24"/>
          <w:lang w:val="en-GB"/>
        </w:rPr>
      </w:pPr>
    </w:p>
    <w:p w14:paraId="7E4C4F04" w14:textId="77777777" w:rsidR="00086BF9" w:rsidRDefault="00086BF9" w:rsidP="008069E4">
      <w:pPr>
        <w:pStyle w:val="1bodycopy10pt"/>
        <w:rPr>
          <w:rFonts w:cs="Arial"/>
          <w:color w:val="000000"/>
          <w:sz w:val="24"/>
          <w:lang w:val="en-GB"/>
        </w:rPr>
      </w:pPr>
    </w:p>
    <w:p w14:paraId="65CA3209" w14:textId="77777777" w:rsidR="00086BF9" w:rsidRDefault="00086BF9" w:rsidP="008069E4">
      <w:pPr>
        <w:pStyle w:val="1bodycopy10pt"/>
        <w:rPr>
          <w:rFonts w:cs="Arial"/>
          <w:color w:val="000000"/>
          <w:sz w:val="24"/>
          <w:lang w:val="en-GB"/>
        </w:rPr>
      </w:pPr>
    </w:p>
    <w:p w14:paraId="1002F878" w14:textId="77777777" w:rsidR="00086BF9" w:rsidRPr="008069E4" w:rsidRDefault="00086BF9" w:rsidP="008069E4">
      <w:pPr>
        <w:pStyle w:val="1bodycopy10pt"/>
        <w:rPr>
          <w:rFonts w:cs="Arial"/>
          <w:color w:val="000000"/>
          <w:sz w:val="24"/>
          <w:lang w:val="en-GB"/>
        </w:rPr>
      </w:pPr>
    </w:p>
    <w:p w14:paraId="5F9995DE"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Indicators that FGM has already occurred include:</w:t>
      </w:r>
    </w:p>
    <w:p w14:paraId="221740B0" w14:textId="77777777" w:rsidR="008069E4" w:rsidRPr="008069E4" w:rsidRDefault="008069E4" w:rsidP="008069E4">
      <w:pPr>
        <w:pStyle w:val="4Bulletedcopyblue"/>
        <w:ind w:left="595"/>
        <w:rPr>
          <w:color w:val="000000"/>
          <w:sz w:val="24"/>
          <w:szCs w:val="24"/>
          <w:lang w:val="en-GB" w:eastAsia="en-GB"/>
        </w:rPr>
      </w:pPr>
      <w:r w:rsidRPr="008069E4">
        <w:rPr>
          <w:color w:val="000000"/>
          <w:sz w:val="24"/>
          <w:szCs w:val="24"/>
          <w:lang w:val="en-GB" w:eastAsia="en-GB"/>
        </w:rPr>
        <w:t>A pupil confiding in a professional that FGM has taken place</w:t>
      </w:r>
    </w:p>
    <w:p w14:paraId="71196E03" w14:textId="77777777" w:rsidR="008069E4" w:rsidRPr="008069E4" w:rsidRDefault="008069E4" w:rsidP="008069E4">
      <w:pPr>
        <w:pStyle w:val="4Bulletedcopyblue"/>
        <w:ind w:left="595"/>
        <w:rPr>
          <w:color w:val="000000"/>
          <w:sz w:val="24"/>
          <w:szCs w:val="24"/>
          <w:lang w:val="en-GB" w:eastAsia="en-GB"/>
        </w:rPr>
      </w:pPr>
      <w:r w:rsidRPr="008069E4">
        <w:rPr>
          <w:color w:val="000000"/>
          <w:sz w:val="24"/>
          <w:szCs w:val="24"/>
          <w:lang w:val="en-GB" w:eastAsia="en-GB"/>
        </w:rPr>
        <w:t>A mother/family member disclosing that FGM has been carried out</w:t>
      </w:r>
    </w:p>
    <w:p w14:paraId="779E4D44" w14:textId="77777777" w:rsidR="008069E4" w:rsidRPr="008069E4" w:rsidRDefault="008069E4" w:rsidP="008069E4">
      <w:pPr>
        <w:pStyle w:val="4Bulletedcopyblue"/>
        <w:ind w:left="595"/>
        <w:rPr>
          <w:color w:val="000000"/>
          <w:sz w:val="24"/>
          <w:szCs w:val="24"/>
          <w:lang w:val="en-GB" w:eastAsia="en-GB"/>
        </w:rPr>
      </w:pPr>
      <w:r w:rsidRPr="008069E4">
        <w:rPr>
          <w:color w:val="000000"/>
          <w:sz w:val="24"/>
          <w:szCs w:val="24"/>
          <w:lang w:val="en-GB" w:eastAsia="en-GB"/>
        </w:rPr>
        <w:t>A family/pupil already being known to social services in relation to other safeguarding issues</w:t>
      </w:r>
    </w:p>
    <w:p w14:paraId="0F07245D" w14:textId="77777777" w:rsidR="008069E4" w:rsidRPr="008069E4" w:rsidRDefault="008069E4" w:rsidP="008069E4">
      <w:pPr>
        <w:pStyle w:val="4Bulletedcopyblue"/>
        <w:ind w:left="595"/>
        <w:rPr>
          <w:color w:val="000000"/>
          <w:sz w:val="24"/>
          <w:szCs w:val="24"/>
          <w:lang w:val="en-GB" w:eastAsia="en-GB"/>
        </w:rPr>
      </w:pPr>
      <w:r w:rsidRPr="008069E4">
        <w:rPr>
          <w:color w:val="000000"/>
          <w:sz w:val="24"/>
          <w:szCs w:val="24"/>
          <w:lang w:val="en-GB" w:eastAsia="en-GB"/>
        </w:rPr>
        <w:t>A girl:</w:t>
      </w:r>
    </w:p>
    <w:p w14:paraId="200AC49A" w14:textId="77777777" w:rsidR="008069E4" w:rsidRPr="008069E4" w:rsidRDefault="008069E4" w:rsidP="008069E4">
      <w:pPr>
        <w:pStyle w:val="4Bulletedcopyblue"/>
        <w:numPr>
          <w:ilvl w:val="1"/>
          <w:numId w:val="5"/>
        </w:numPr>
        <w:rPr>
          <w:color w:val="000000"/>
          <w:sz w:val="24"/>
          <w:szCs w:val="24"/>
          <w:lang w:val="en-GB" w:eastAsia="en-GB"/>
        </w:rPr>
      </w:pPr>
      <w:r w:rsidRPr="008069E4">
        <w:rPr>
          <w:color w:val="000000"/>
          <w:sz w:val="24"/>
          <w:szCs w:val="24"/>
          <w:lang w:val="en-GB" w:eastAsia="en-GB"/>
        </w:rPr>
        <w:t>Having difficulty walking, sitting or standing, or looking uncomfortable</w:t>
      </w:r>
    </w:p>
    <w:p w14:paraId="5824FFFE" w14:textId="77777777" w:rsidR="008069E4" w:rsidRPr="008069E4" w:rsidRDefault="008069E4" w:rsidP="008069E4">
      <w:pPr>
        <w:pStyle w:val="4Bulletedcopyblue"/>
        <w:numPr>
          <w:ilvl w:val="1"/>
          <w:numId w:val="5"/>
        </w:numPr>
        <w:rPr>
          <w:color w:val="000000"/>
          <w:sz w:val="24"/>
          <w:szCs w:val="24"/>
          <w:lang w:val="en-GB" w:eastAsia="en-GB"/>
        </w:rPr>
      </w:pPr>
      <w:r w:rsidRPr="008069E4">
        <w:rPr>
          <w:color w:val="000000"/>
          <w:sz w:val="24"/>
          <w:szCs w:val="24"/>
          <w:lang w:val="en-GB" w:eastAsia="en-GB"/>
        </w:rPr>
        <w:t>Finding it hard to sit still for long periods of time (where this was not a problem previously)</w:t>
      </w:r>
    </w:p>
    <w:p w14:paraId="1E7D8805" w14:textId="77777777" w:rsidR="008069E4" w:rsidRPr="008069E4" w:rsidRDefault="008069E4" w:rsidP="008069E4">
      <w:pPr>
        <w:pStyle w:val="4Bulletedcopyblue"/>
        <w:numPr>
          <w:ilvl w:val="1"/>
          <w:numId w:val="5"/>
        </w:numPr>
        <w:rPr>
          <w:color w:val="000000"/>
          <w:sz w:val="24"/>
          <w:szCs w:val="24"/>
          <w:lang w:val="en-GB" w:eastAsia="en-GB"/>
        </w:rPr>
      </w:pPr>
      <w:r w:rsidRPr="008069E4">
        <w:rPr>
          <w:color w:val="000000"/>
          <w:sz w:val="24"/>
          <w:szCs w:val="24"/>
          <w:lang w:val="en-GB" w:eastAsia="en-GB"/>
        </w:rPr>
        <w:t>Spending longer than normal in the bathroom or toilet due to difficulties urinating</w:t>
      </w:r>
    </w:p>
    <w:p w14:paraId="50D7EC00" w14:textId="77777777" w:rsidR="008069E4" w:rsidRPr="008069E4" w:rsidRDefault="008069E4" w:rsidP="008069E4">
      <w:pPr>
        <w:pStyle w:val="4Bulletedcopyblue"/>
        <w:numPr>
          <w:ilvl w:val="1"/>
          <w:numId w:val="5"/>
        </w:numPr>
        <w:rPr>
          <w:color w:val="000000"/>
          <w:sz w:val="24"/>
          <w:szCs w:val="24"/>
          <w:lang w:val="en-GB" w:eastAsia="en-GB"/>
        </w:rPr>
      </w:pPr>
      <w:r w:rsidRPr="008069E4">
        <w:rPr>
          <w:color w:val="000000"/>
          <w:sz w:val="24"/>
          <w:szCs w:val="24"/>
          <w:lang w:val="en-GB" w:eastAsia="en-GB"/>
        </w:rPr>
        <w:t>Having frequent urinary, menstrual or stomach problems</w:t>
      </w:r>
    </w:p>
    <w:p w14:paraId="0685A115" w14:textId="77777777" w:rsidR="008069E4" w:rsidRPr="008069E4" w:rsidRDefault="008069E4" w:rsidP="008069E4">
      <w:pPr>
        <w:pStyle w:val="4Bulletedcopyblue"/>
        <w:numPr>
          <w:ilvl w:val="1"/>
          <w:numId w:val="5"/>
        </w:numPr>
        <w:rPr>
          <w:color w:val="000000"/>
          <w:sz w:val="24"/>
          <w:szCs w:val="24"/>
          <w:lang w:val="en-GB" w:eastAsia="en-GB"/>
        </w:rPr>
      </w:pPr>
      <w:r w:rsidRPr="008069E4">
        <w:rPr>
          <w:color w:val="000000"/>
          <w:sz w:val="24"/>
          <w:szCs w:val="24"/>
          <w:lang w:val="en-GB" w:eastAsia="en-GB"/>
        </w:rPr>
        <w:t xml:space="preserve">Avoiding physical exercise or missing PE </w:t>
      </w:r>
    </w:p>
    <w:p w14:paraId="4F815761" w14:textId="77777777" w:rsidR="008069E4" w:rsidRPr="008069E4" w:rsidRDefault="008069E4" w:rsidP="008069E4">
      <w:pPr>
        <w:pStyle w:val="4Bulletedcopyblue"/>
        <w:numPr>
          <w:ilvl w:val="1"/>
          <w:numId w:val="5"/>
        </w:numPr>
        <w:rPr>
          <w:color w:val="000000"/>
          <w:sz w:val="24"/>
          <w:szCs w:val="24"/>
          <w:lang w:val="en-GB" w:eastAsia="en-GB"/>
        </w:rPr>
      </w:pPr>
      <w:r w:rsidRPr="008069E4">
        <w:rPr>
          <w:color w:val="000000"/>
          <w:sz w:val="24"/>
          <w:szCs w:val="24"/>
          <w:lang w:val="en-GB" w:eastAsia="en-GB"/>
        </w:rPr>
        <w:t xml:space="preserve">Being repeatedly absent from school, or absent for a prolonged period </w:t>
      </w:r>
    </w:p>
    <w:p w14:paraId="3001F948" w14:textId="77777777" w:rsidR="008069E4" w:rsidRPr="008069E4" w:rsidRDefault="008069E4" w:rsidP="008069E4">
      <w:pPr>
        <w:pStyle w:val="4Bulletedcopyblue"/>
        <w:numPr>
          <w:ilvl w:val="1"/>
          <w:numId w:val="5"/>
        </w:numPr>
        <w:rPr>
          <w:color w:val="000000"/>
          <w:sz w:val="24"/>
          <w:szCs w:val="24"/>
          <w:lang w:val="en-GB" w:eastAsia="en-GB"/>
        </w:rPr>
      </w:pPr>
      <w:r w:rsidRPr="008069E4">
        <w:rPr>
          <w:color w:val="000000"/>
          <w:sz w:val="24"/>
          <w:szCs w:val="24"/>
          <w:lang w:val="en-GB" w:eastAsia="en-GB"/>
        </w:rPr>
        <w:t>Demonstrating increased emotional and psychological needs – for example, withdrawal or depression, or significant change in behaviour</w:t>
      </w:r>
    </w:p>
    <w:p w14:paraId="56C51F37" w14:textId="77777777" w:rsidR="008069E4" w:rsidRPr="008069E4" w:rsidRDefault="008069E4" w:rsidP="008069E4">
      <w:pPr>
        <w:pStyle w:val="4Bulletedcopyblue"/>
        <w:numPr>
          <w:ilvl w:val="1"/>
          <w:numId w:val="5"/>
        </w:numPr>
        <w:rPr>
          <w:color w:val="000000"/>
          <w:sz w:val="24"/>
          <w:szCs w:val="24"/>
          <w:lang w:val="en-GB" w:eastAsia="en-GB"/>
        </w:rPr>
      </w:pPr>
      <w:r w:rsidRPr="008069E4">
        <w:rPr>
          <w:color w:val="000000"/>
          <w:sz w:val="24"/>
          <w:szCs w:val="24"/>
          <w:lang w:val="en-GB" w:eastAsia="en-GB"/>
        </w:rPr>
        <w:t>Being reluctant to undergo any medical examinations</w:t>
      </w:r>
    </w:p>
    <w:p w14:paraId="634B5593" w14:textId="77777777" w:rsidR="008069E4" w:rsidRPr="008069E4" w:rsidRDefault="008069E4" w:rsidP="008069E4">
      <w:pPr>
        <w:pStyle w:val="4Bulletedcopyblue"/>
        <w:numPr>
          <w:ilvl w:val="1"/>
          <w:numId w:val="5"/>
        </w:numPr>
        <w:rPr>
          <w:color w:val="000000"/>
          <w:sz w:val="24"/>
          <w:szCs w:val="24"/>
          <w:lang w:val="en-GB" w:eastAsia="en-GB"/>
        </w:rPr>
      </w:pPr>
      <w:r w:rsidRPr="008069E4">
        <w:rPr>
          <w:color w:val="000000"/>
          <w:sz w:val="24"/>
          <w:szCs w:val="24"/>
          <w:lang w:val="en-GB" w:eastAsia="en-GB"/>
        </w:rPr>
        <w:t>Asking for help, but not being explicit about the problem</w:t>
      </w:r>
    </w:p>
    <w:p w14:paraId="5C1EC503" w14:textId="77777777" w:rsidR="008069E4" w:rsidRDefault="008069E4" w:rsidP="008069E4">
      <w:pPr>
        <w:pStyle w:val="4Bulletedcopyblue"/>
        <w:numPr>
          <w:ilvl w:val="1"/>
          <w:numId w:val="5"/>
        </w:numPr>
        <w:rPr>
          <w:color w:val="000000"/>
          <w:sz w:val="24"/>
          <w:szCs w:val="24"/>
          <w:lang w:val="en-GB" w:eastAsia="en-GB"/>
        </w:rPr>
      </w:pPr>
      <w:r w:rsidRPr="008069E4">
        <w:rPr>
          <w:color w:val="000000"/>
          <w:sz w:val="24"/>
          <w:szCs w:val="24"/>
          <w:lang w:val="en-GB" w:eastAsia="en-GB"/>
        </w:rPr>
        <w:t>Talking about pain or discomfort between her legs</w:t>
      </w:r>
    </w:p>
    <w:p w14:paraId="5161CF44" w14:textId="77777777" w:rsidR="00086BF9" w:rsidRPr="008069E4" w:rsidRDefault="00086BF9" w:rsidP="008069E4">
      <w:pPr>
        <w:pStyle w:val="4Bulletedcopyblue"/>
        <w:numPr>
          <w:ilvl w:val="1"/>
          <w:numId w:val="5"/>
        </w:numPr>
        <w:rPr>
          <w:color w:val="000000"/>
          <w:sz w:val="24"/>
          <w:szCs w:val="24"/>
          <w:lang w:val="en-GB" w:eastAsia="en-GB"/>
        </w:rPr>
      </w:pPr>
    </w:p>
    <w:p w14:paraId="2378F16A" w14:textId="77777777" w:rsidR="008069E4" w:rsidRDefault="008069E4" w:rsidP="008069E4">
      <w:pPr>
        <w:rPr>
          <w:color w:val="000000"/>
          <w:sz w:val="24"/>
          <w:szCs w:val="24"/>
        </w:rPr>
      </w:pPr>
      <w:r w:rsidRPr="008069E4">
        <w:rPr>
          <w:color w:val="000000"/>
          <w:sz w:val="24"/>
          <w:szCs w:val="24"/>
        </w:rPr>
        <w:t>Potential signs that a pupil may be at risk of FGM include:</w:t>
      </w:r>
    </w:p>
    <w:p w14:paraId="6D389108" w14:textId="77777777" w:rsidR="00086BF9" w:rsidRPr="008069E4" w:rsidRDefault="00086BF9" w:rsidP="008069E4">
      <w:pPr>
        <w:rPr>
          <w:color w:val="000000"/>
          <w:sz w:val="24"/>
          <w:szCs w:val="24"/>
        </w:rPr>
      </w:pPr>
    </w:p>
    <w:p w14:paraId="71D22381"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The girl’s family having a history of practising FGM (this is the biggest risk factor to consider)</w:t>
      </w:r>
    </w:p>
    <w:p w14:paraId="25A90E51"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FGM being known to be practised in the girl’s community or country of origin</w:t>
      </w:r>
    </w:p>
    <w:p w14:paraId="6196F60B"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 xml:space="preserve">A parent or family member expressing concern that FGM may be carried out </w:t>
      </w:r>
    </w:p>
    <w:p w14:paraId="3E06068F" w14:textId="739AE77F" w:rsidR="00086BF9" w:rsidRPr="00086BF9" w:rsidRDefault="008069E4" w:rsidP="00086BF9">
      <w:pPr>
        <w:pStyle w:val="4Bulletedcopyblue"/>
        <w:ind w:left="595"/>
        <w:rPr>
          <w:color w:val="000000"/>
          <w:sz w:val="24"/>
          <w:szCs w:val="24"/>
          <w:lang w:val="en-GB"/>
        </w:rPr>
      </w:pPr>
      <w:r w:rsidRPr="008069E4">
        <w:rPr>
          <w:color w:val="000000"/>
          <w:sz w:val="24"/>
          <w:szCs w:val="24"/>
          <w:lang w:val="en-GB"/>
        </w:rPr>
        <w:t>A family not engaging with professionals (health, education or other) or already being known to social care in relation to other safeguarding issues</w:t>
      </w:r>
    </w:p>
    <w:p w14:paraId="33228FE8"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A girl:</w:t>
      </w:r>
    </w:p>
    <w:p w14:paraId="4FF78CEC" w14:textId="77777777" w:rsidR="008069E4" w:rsidRPr="008069E4" w:rsidRDefault="008069E4" w:rsidP="008069E4">
      <w:pPr>
        <w:widowControl/>
        <w:numPr>
          <w:ilvl w:val="1"/>
          <w:numId w:val="6"/>
        </w:numPr>
        <w:autoSpaceDE/>
        <w:autoSpaceDN/>
        <w:spacing w:before="120" w:after="120"/>
        <w:rPr>
          <w:color w:val="000000"/>
          <w:sz w:val="24"/>
          <w:szCs w:val="24"/>
        </w:rPr>
      </w:pPr>
      <w:r w:rsidRPr="008069E4">
        <w:rPr>
          <w:color w:val="000000"/>
          <w:sz w:val="24"/>
          <w:szCs w:val="24"/>
        </w:rPr>
        <w:t>Having a mother, older sibling or cousin who has undergone FGM</w:t>
      </w:r>
    </w:p>
    <w:p w14:paraId="66E62B2C" w14:textId="77777777" w:rsidR="008069E4" w:rsidRPr="008069E4" w:rsidRDefault="008069E4" w:rsidP="008069E4">
      <w:pPr>
        <w:widowControl/>
        <w:numPr>
          <w:ilvl w:val="1"/>
          <w:numId w:val="6"/>
        </w:numPr>
        <w:autoSpaceDE/>
        <w:autoSpaceDN/>
        <w:spacing w:before="120" w:after="120"/>
        <w:rPr>
          <w:color w:val="000000"/>
          <w:sz w:val="24"/>
          <w:szCs w:val="24"/>
        </w:rPr>
      </w:pPr>
      <w:r w:rsidRPr="008069E4">
        <w:rPr>
          <w:color w:val="000000"/>
          <w:sz w:val="24"/>
          <w:szCs w:val="24"/>
        </w:rPr>
        <w:t>Having limited level of integration within UK society</w:t>
      </w:r>
    </w:p>
    <w:p w14:paraId="27133757" w14:textId="77777777" w:rsidR="008069E4" w:rsidRPr="008069E4" w:rsidRDefault="008069E4" w:rsidP="008069E4">
      <w:pPr>
        <w:widowControl/>
        <w:numPr>
          <w:ilvl w:val="1"/>
          <w:numId w:val="6"/>
        </w:numPr>
        <w:autoSpaceDE/>
        <w:autoSpaceDN/>
        <w:spacing w:before="120" w:after="120"/>
        <w:rPr>
          <w:color w:val="000000"/>
          <w:sz w:val="24"/>
          <w:szCs w:val="24"/>
        </w:rPr>
      </w:pPr>
      <w:r w:rsidRPr="008069E4">
        <w:rPr>
          <w:color w:val="000000"/>
          <w:sz w:val="24"/>
          <w:szCs w:val="24"/>
        </w:rPr>
        <w:t>Confiding to a professional that she is to have a “special procedure” or to attend a special occasion to “become a woman”</w:t>
      </w:r>
    </w:p>
    <w:p w14:paraId="273EBDDA" w14:textId="77777777" w:rsidR="008069E4" w:rsidRPr="008069E4" w:rsidRDefault="008069E4" w:rsidP="008069E4">
      <w:pPr>
        <w:widowControl/>
        <w:numPr>
          <w:ilvl w:val="1"/>
          <w:numId w:val="6"/>
        </w:numPr>
        <w:autoSpaceDE/>
        <w:autoSpaceDN/>
        <w:spacing w:before="120" w:after="120"/>
        <w:rPr>
          <w:color w:val="000000"/>
          <w:sz w:val="24"/>
          <w:szCs w:val="24"/>
        </w:rPr>
      </w:pPr>
      <w:r w:rsidRPr="008069E4">
        <w:rPr>
          <w:color w:val="000000"/>
          <w:sz w:val="24"/>
          <w:szCs w:val="24"/>
        </w:rPr>
        <w:t>Talking about a long holiday to her country of origin or another country where the practice is prevalent, or parents/carers stating that they or a relative will take the girl out of the country for a prolonged period</w:t>
      </w:r>
    </w:p>
    <w:p w14:paraId="2D062558" w14:textId="77777777" w:rsidR="008069E4" w:rsidRDefault="008069E4" w:rsidP="008069E4">
      <w:pPr>
        <w:widowControl/>
        <w:numPr>
          <w:ilvl w:val="1"/>
          <w:numId w:val="6"/>
        </w:numPr>
        <w:autoSpaceDE/>
        <w:autoSpaceDN/>
        <w:spacing w:before="120" w:after="120"/>
        <w:rPr>
          <w:color w:val="000000"/>
          <w:sz w:val="24"/>
          <w:szCs w:val="24"/>
        </w:rPr>
      </w:pPr>
      <w:r w:rsidRPr="008069E4">
        <w:rPr>
          <w:color w:val="000000"/>
          <w:sz w:val="24"/>
          <w:szCs w:val="24"/>
        </w:rPr>
        <w:t>Requesting help from a teacher or another adult because she is aware or suspects that she is at immediate risk of FGM</w:t>
      </w:r>
    </w:p>
    <w:p w14:paraId="2F14996E" w14:textId="77777777" w:rsidR="00086BF9" w:rsidRDefault="00086BF9" w:rsidP="00086BF9">
      <w:pPr>
        <w:widowControl/>
        <w:autoSpaceDE/>
        <w:autoSpaceDN/>
        <w:spacing w:before="120" w:after="120"/>
        <w:rPr>
          <w:color w:val="000000"/>
          <w:sz w:val="24"/>
          <w:szCs w:val="24"/>
        </w:rPr>
      </w:pPr>
    </w:p>
    <w:p w14:paraId="1E11E002" w14:textId="77777777" w:rsidR="00086BF9" w:rsidRDefault="00086BF9" w:rsidP="00086BF9">
      <w:pPr>
        <w:widowControl/>
        <w:autoSpaceDE/>
        <w:autoSpaceDN/>
        <w:spacing w:before="120" w:after="120"/>
        <w:rPr>
          <w:color w:val="000000"/>
          <w:sz w:val="24"/>
          <w:szCs w:val="24"/>
        </w:rPr>
      </w:pPr>
    </w:p>
    <w:p w14:paraId="4B95584B" w14:textId="77777777" w:rsidR="00086BF9" w:rsidRDefault="00086BF9" w:rsidP="00086BF9">
      <w:pPr>
        <w:widowControl/>
        <w:autoSpaceDE/>
        <w:autoSpaceDN/>
        <w:spacing w:before="120" w:after="120"/>
        <w:rPr>
          <w:color w:val="000000"/>
          <w:sz w:val="24"/>
          <w:szCs w:val="24"/>
        </w:rPr>
      </w:pPr>
    </w:p>
    <w:p w14:paraId="4B01134F" w14:textId="77777777" w:rsidR="00086BF9" w:rsidRDefault="00086BF9" w:rsidP="00086BF9">
      <w:pPr>
        <w:widowControl/>
        <w:autoSpaceDE/>
        <w:autoSpaceDN/>
        <w:spacing w:before="120" w:after="120"/>
        <w:rPr>
          <w:color w:val="000000"/>
          <w:sz w:val="24"/>
          <w:szCs w:val="24"/>
        </w:rPr>
      </w:pPr>
    </w:p>
    <w:p w14:paraId="76D0D50E" w14:textId="77777777" w:rsidR="00086BF9" w:rsidRPr="008069E4" w:rsidRDefault="00086BF9" w:rsidP="00086BF9">
      <w:pPr>
        <w:widowControl/>
        <w:autoSpaceDE/>
        <w:autoSpaceDN/>
        <w:spacing w:before="120" w:after="120"/>
        <w:rPr>
          <w:color w:val="000000"/>
          <w:sz w:val="24"/>
          <w:szCs w:val="24"/>
        </w:rPr>
      </w:pPr>
    </w:p>
    <w:p w14:paraId="5FD36FF1" w14:textId="77777777" w:rsidR="008069E4" w:rsidRPr="008069E4" w:rsidRDefault="008069E4" w:rsidP="008069E4">
      <w:pPr>
        <w:widowControl/>
        <w:numPr>
          <w:ilvl w:val="1"/>
          <w:numId w:val="6"/>
        </w:numPr>
        <w:autoSpaceDE/>
        <w:autoSpaceDN/>
        <w:spacing w:before="120" w:after="120"/>
        <w:rPr>
          <w:color w:val="000000"/>
          <w:sz w:val="24"/>
          <w:szCs w:val="24"/>
        </w:rPr>
      </w:pPr>
      <w:r w:rsidRPr="008069E4">
        <w:rPr>
          <w:color w:val="000000"/>
          <w:sz w:val="24"/>
          <w:szCs w:val="24"/>
        </w:rPr>
        <w:t>Talking about FGM in conversation – for example, a girl may tell other children about it (although it is important to take into account the context of the discussion)</w:t>
      </w:r>
    </w:p>
    <w:p w14:paraId="4D7A5B9F" w14:textId="77777777" w:rsidR="008069E4" w:rsidRPr="008069E4" w:rsidRDefault="008069E4" w:rsidP="008069E4">
      <w:pPr>
        <w:widowControl/>
        <w:numPr>
          <w:ilvl w:val="1"/>
          <w:numId w:val="6"/>
        </w:numPr>
        <w:autoSpaceDE/>
        <w:autoSpaceDN/>
        <w:spacing w:before="120" w:after="120"/>
        <w:rPr>
          <w:color w:val="000000"/>
          <w:sz w:val="24"/>
          <w:szCs w:val="24"/>
        </w:rPr>
      </w:pPr>
      <w:r w:rsidRPr="008069E4">
        <w:rPr>
          <w:color w:val="000000"/>
          <w:sz w:val="24"/>
          <w:szCs w:val="24"/>
        </w:rPr>
        <w:t>Being unexpectedly absent from school</w:t>
      </w:r>
    </w:p>
    <w:p w14:paraId="6A19D241" w14:textId="77777777" w:rsidR="008069E4" w:rsidRPr="008069E4" w:rsidRDefault="008069E4" w:rsidP="008069E4">
      <w:pPr>
        <w:widowControl/>
        <w:numPr>
          <w:ilvl w:val="1"/>
          <w:numId w:val="6"/>
        </w:numPr>
        <w:autoSpaceDE/>
        <w:autoSpaceDN/>
        <w:spacing w:before="120" w:after="120"/>
        <w:rPr>
          <w:color w:val="000000"/>
          <w:sz w:val="24"/>
          <w:szCs w:val="24"/>
        </w:rPr>
      </w:pPr>
      <w:r w:rsidRPr="008069E4">
        <w:rPr>
          <w:color w:val="000000"/>
          <w:sz w:val="24"/>
          <w:szCs w:val="24"/>
        </w:rPr>
        <w:t>Having sections missing from her ‘red book’ (child health record) and/or attending a travel clinic or equivalent for vaccinations/anti-malarial medication</w:t>
      </w:r>
    </w:p>
    <w:p w14:paraId="7BA3EC3D" w14:textId="77777777" w:rsidR="008069E4" w:rsidRDefault="008069E4" w:rsidP="008069E4">
      <w:pPr>
        <w:rPr>
          <w:color w:val="000000"/>
          <w:sz w:val="24"/>
          <w:szCs w:val="24"/>
        </w:rPr>
      </w:pPr>
      <w:r w:rsidRPr="008069E4">
        <w:rPr>
          <w:color w:val="000000"/>
          <w:sz w:val="24"/>
          <w:szCs w:val="24"/>
        </w:rPr>
        <w:t>The above indicators and risk factors are not intended to be exhaustive.</w:t>
      </w:r>
    </w:p>
    <w:p w14:paraId="0E547F11" w14:textId="77777777" w:rsidR="00086BF9" w:rsidRPr="008069E4" w:rsidRDefault="00086BF9" w:rsidP="008069E4">
      <w:pPr>
        <w:rPr>
          <w:color w:val="000000"/>
          <w:sz w:val="24"/>
          <w:szCs w:val="24"/>
        </w:rPr>
      </w:pPr>
    </w:p>
    <w:p w14:paraId="5AAADE30" w14:textId="77777777" w:rsidR="008069E4" w:rsidRPr="008069E4" w:rsidRDefault="008069E4" w:rsidP="008069E4">
      <w:pPr>
        <w:rPr>
          <w:b/>
          <w:color w:val="000000"/>
          <w:sz w:val="24"/>
          <w:szCs w:val="24"/>
        </w:rPr>
      </w:pPr>
      <w:r w:rsidRPr="008069E4">
        <w:rPr>
          <w:b/>
          <w:color w:val="000000"/>
          <w:sz w:val="24"/>
          <w:szCs w:val="24"/>
        </w:rPr>
        <w:t>Forced marriage</w:t>
      </w:r>
    </w:p>
    <w:p w14:paraId="681AC535"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660C6010"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It is also illegal to cause a child under the age of 18 to marry, even if violence, threats or coercion are not involved.</w:t>
      </w:r>
    </w:p>
    <w:p w14:paraId="03CE2F8A"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Staff will receive training around forced marriage and the presenting symptoms. We are aware of the ‘1 chance’ rule, i.e. we may only have 1 chance to speak to the potential victim and only 1 chance to save them. </w:t>
      </w:r>
    </w:p>
    <w:p w14:paraId="18027FED" w14:textId="7274D74C"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If a member of staff suspects that a </w:t>
      </w:r>
      <w:r w:rsidR="005F1FF9">
        <w:rPr>
          <w:rFonts w:cs="Arial"/>
          <w:color w:val="000000"/>
          <w:sz w:val="24"/>
          <w:lang w:val="en-GB"/>
        </w:rPr>
        <w:t>student</w:t>
      </w:r>
      <w:r w:rsidR="00F07D34">
        <w:rPr>
          <w:rFonts w:cs="Arial"/>
          <w:color w:val="000000"/>
          <w:sz w:val="24"/>
          <w:lang w:val="en-GB"/>
        </w:rPr>
        <w:t xml:space="preserve"> is</w:t>
      </w:r>
      <w:r w:rsidRPr="008069E4">
        <w:rPr>
          <w:rFonts w:cs="Arial"/>
          <w:color w:val="000000"/>
          <w:sz w:val="24"/>
          <w:lang w:val="en-GB"/>
        </w:rPr>
        <w:t xml:space="preserve"> being forced into marriage, they will speak to the </w:t>
      </w:r>
      <w:r w:rsidR="00F07D34">
        <w:rPr>
          <w:rFonts w:cs="Arial"/>
          <w:color w:val="000000"/>
          <w:sz w:val="24"/>
          <w:lang w:val="en-GB"/>
        </w:rPr>
        <w:t>student</w:t>
      </w:r>
      <w:r w:rsidRPr="008069E4">
        <w:rPr>
          <w:rFonts w:cs="Arial"/>
          <w:color w:val="000000"/>
          <w:sz w:val="24"/>
          <w:lang w:val="en-GB"/>
        </w:rPr>
        <w:t xml:space="preserve"> about their concerns in a secure and private place. They will then report this to the DSL.</w:t>
      </w:r>
    </w:p>
    <w:p w14:paraId="32F262D1"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The DSL will:</w:t>
      </w:r>
    </w:p>
    <w:p w14:paraId="17C5BCDA" w14:textId="0936ACA2"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 xml:space="preserve">Speak to the </w:t>
      </w:r>
      <w:r w:rsidR="00F07D34">
        <w:rPr>
          <w:color w:val="000000"/>
          <w:sz w:val="24"/>
          <w:szCs w:val="24"/>
          <w:lang w:val="en-GB"/>
        </w:rPr>
        <w:t>student</w:t>
      </w:r>
      <w:r w:rsidRPr="008069E4">
        <w:rPr>
          <w:color w:val="000000"/>
          <w:sz w:val="24"/>
          <w:szCs w:val="24"/>
          <w:lang w:val="en-GB"/>
        </w:rPr>
        <w:t xml:space="preserve"> about the concerns in a secure and private place </w:t>
      </w:r>
    </w:p>
    <w:p w14:paraId="17EAB144"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 xml:space="preserve">Activate the local safeguarding procedures and refer the case to the local authority’s designated officer </w:t>
      </w:r>
    </w:p>
    <w:p w14:paraId="219F4EC7"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 xml:space="preserve">Seek advice from the Forced Marriage Unit on 020 7008 0151 or </w:t>
      </w:r>
      <w:hyperlink r:id="rId33" w:history="1">
        <w:r w:rsidRPr="008069E4">
          <w:rPr>
            <w:rStyle w:val="Hyperlink"/>
            <w:rFonts w:eastAsia="Arial"/>
            <w:color w:val="000000"/>
            <w:sz w:val="24"/>
            <w:szCs w:val="24"/>
            <w:lang w:val="en-GB"/>
          </w:rPr>
          <w:t>fmu@fco.gov.uk</w:t>
        </w:r>
      </w:hyperlink>
    </w:p>
    <w:p w14:paraId="779DF04C" w14:textId="29068F29"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 xml:space="preserve">Refer the </w:t>
      </w:r>
      <w:r w:rsidR="00F07D34">
        <w:rPr>
          <w:color w:val="000000"/>
          <w:sz w:val="24"/>
          <w:szCs w:val="24"/>
          <w:lang w:val="en-GB"/>
        </w:rPr>
        <w:t>student</w:t>
      </w:r>
      <w:r w:rsidRPr="008069E4">
        <w:rPr>
          <w:color w:val="000000"/>
          <w:sz w:val="24"/>
          <w:szCs w:val="24"/>
          <w:lang w:val="en-GB"/>
        </w:rPr>
        <w:t xml:space="preserve"> to an education welfare officer, pastoral tutor, learning mentor, as appropriate</w:t>
      </w:r>
    </w:p>
    <w:p w14:paraId="011882CF" w14:textId="77777777" w:rsidR="008069E4" w:rsidRPr="008069E4" w:rsidRDefault="008069E4" w:rsidP="008069E4">
      <w:pPr>
        <w:pStyle w:val="Subhead2"/>
        <w:rPr>
          <w:rFonts w:cs="Arial"/>
          <w:color w:val="000000"/>
          <w:lang w:val="en-GB"/>
        </w:rPr>
      </w:pPr>
      <w:r w:rsidRPr="008069E4">
        <w:rPr>
          <w:rFonts w:cs="Arial"/>
          <w:color w:val="000000"/>
          <w:lang w:val="en-GB"/>
        </w:rPr>
        <w:t>Preventing radicalisation</w:t>
      </w:r>
    </w:p>
    <w:p w14:paraId="245EE198" w14:textId="77777777" w:rsidR="008069E4" w:rsidRPr="008069E4" w:rsidRDefault="008069E4" w:rsidP="008069E4">
      <w:pPr>
        <w:pStyle w:val="4Bulletedcopyblue"/>
        <w:ind w:left="567"/>
        <w:rPr>
          <w:color w:val="000000"/>
          <w:sz w:val="24"/>
          <w:szCs w:val="24"/>
          <w:lang w:val="en-GB"/>
        </w:rPr>
      </w:pPr>
      <w:bookmarkStart w:id="32" w:name="_Hlk168560833"/>
      <w:r w:rsidRPr="008069E4">
        <w:rPr>
          <w:b/>
          <w:color w:val="000000"/>
          <w:sz w:val="24"/>
          <w:szCs w:val="24"/>
          <w:lang w:val="en-GB"/>
        </w:rPr>
        <w:t>Radicalisation</w:t>
      </w:r>
      <w:r w:rsidRPr="008069E4">
        <w:rPr>
          <w:color w:val="000000"/>
          <w:sz w:val="24"/>
          <w:szCs w:val="24"/>
          <w:lang w:val="en-GB"/>
        </w:rPr>
        <w:t xml:space="preserve"> refers to </w:t>
      </w:r>
      <w:r w:rsidRPr="008069E4">
        <w:rPr>
          <w:color w:val="000000"/>
          <w:sz w:val="24"/>
          <w:szCs w:val="24"/>
          <w:shd w:val="clear" w:color="auto" w:fill="F8F8F8"/>
        </w:rPr>
        <w:t>the process of a person legitimising support for, or use of, terrorist violence</w:t>
      </w:r>
    </w:p>
    <w:p w14:paraId="67014601" w14:textId="77777777" w:rsidR="008069E4" w:rsidRPr="008069E4" w:rsidRDefault="008069E4" w:rsidP="008069E4">
      <w:pPr>
        <w:pStyle w:val="4Bulletedcopyblue"/>
        <w:ind w:left="567"/>
        <w:rPr>
          <w:color w:val="000000"/>
          <w:sz w:val="24"/>
          <w:szCs w:val="24"/>
          <w:lang w:val="en-GB"/>
        </w:rPr>
      </w:pPr>
      <w:bookmarkStart w:id="33" w:name="_Hlk167954759"/>
      <w:bookmarkEnd w:id="32"/>
      <w:r w:rsidRPr="008069E4">
        <w:rPr>
          <w:b/>
          <w:color w:val="000000"/>
          <w:sz w:val="24"/>
          <w:szCs w:val="24"/>
          <w:lang w:val="en-GB"/>
        </w:rPr>
        <w:t>Extremism</w:t>
      </w:r>
      <w:r w:rsidRPr="008069E4">
        <w:rPr>
          <w:color w:val="000000"/>
          <w:sz w:val="24"/>
          <w:szCs w:val="24"/>
        </w:rPr>
        <w:t xml:space="preserve"> </w:t>
      </w:r>
      <w:r w:rsidRPr="008069E4">
        <w:rPr>
          <w:bCs/>
          <w:color w:val="000000"/>
          <w:sz w:val="24"/>
          <w:szCs w:val="24"/>
          <w:lang w:val="en-GB"/>
        </w:rPr>
        <w:t>is the promotion or advancement of an ideology based on violence, hatred or intolerance, that aims to</w:t>
      </w:r>
      <w:r w:rsidRPr="008069E4">
        <w:rPr>
          <w:b/>
          <w:color w:val="000000"/>
          <w:sz w:val="24"/>
          <w:szCs w:val="24"/>
          <w:lang w:val="en-GB"/>
        </w:rPr>
        <w:t>:</w:t>
      </w:r>
    </w:p>
    <w:p w14:paraId="36E78C23" w14:textId="77777777" w:rsidR="008069E4" w:rsidRPr="008069E4" w:rsidRDefault="008069E4" w:rsidP="008069E4">
      <w:pPr>
        <w:pStyle w:val="4Bulletedcopyblue"/>
        <w:numPr>
          <w:ilvl w:val="1"/>
          <w:numId w:val="2"/>
        </w:numPr>
        <w:rPr>
          <w:color w:val="000000"/>
          <w:sz w:val="24"/>
          <w:szCs w:val="24"/>
          <w:lang w:val="en-GB"/>
        </w:rPr>
      </w:pPr>
      <w:r w:rsidRPr="008069E4">
        <w:rPr>
          <w:color w:val="000000"/>
          <w:sz w:val="24"/>
          <w:szCs w:val="24"/>
          <w:lang w:val="en-GB"/>
        </w:rPr>
        <w:t>Negate or destroy the fundamental rights and freedoms of others; or</w:t>
      </w:r>
    </w:p>
    <w:p w14:paraId="6BF7EEEF" w14:textId="77777777" w:rsidR="008069E4" w:rsidRPr="008069E4" w:rsidRDefault="008069E4" w:rsidP="008069E4">
      <w:pPr>
        <w:pStyle w:val="4Bulletedcopyblue"/>
        <w:numPr>
          <w:ilvl w:val="1"/>
          <w:numId w:val="2"/>
        </w:numPr>
        <w:rPr>
          <w:color w:val="000000"/>
          <w:sz w:val="24"/>
          <w:szCs w:val="24"/>
          <w:lang w:val="en-GB"/>
        </w:rPr>
      </w:pPr>
      <w:r w:rsidRPr="008069E4">
        <w:rPr>
          <w:color w:val="000000"/>
          <w:sz w:val="24"/>
          <w:szCs w:val="24"/>
          <w:lang w:val="en-GB"/>
        </w:rPr>
        <w:t>Undermine, overturn or replace the UK’s system of liberal parliamentary democracy and democratic rights; or</w:t>
      </w:r>
    </w:p>
    <w:p w14:paraId="219626F6" w14:textId="77777777" w:rsidR="008069E4" w:rsidRDefault="008069E4" w:rsidP="008069E4">
      <w:pPr>
        <w:pStyle w:val="4Bulletedcopyblue"/>
        <w:numPr>
          <w:ilvl w:val="1"/>
          <w:numId w:val="2"/>
        </w:numPr>
        <w:rPr>
          <w:color w:val="000000"/>
          <w:sz w:val="24"/>
          <w:szCs w:val="24"/>
          <w:lang w:val="en-GB"/>
        </w:rPr>
      </w:pPr>
      <w:r w:rsidRPr="008069E4">
        <w:rPr>
          <w:color w:val="000000"/>
          <w:sz w:val="24"/>
          <w:szCs w:val="24"/>
          <w:lang w:val="en-GB"/>
        </w:rPr>
        <w:t>Intentionally create a permissive environment for others to achieve the results outlined in either of the above points</w:t>
      </w:r>
    </w:p>
    <w:p w14:paraId="15471C4D" w14:textId="77777777" w:rsidR="00086BF9" w:rsidRDefault="00086BF9" w:rsidP="00086BF9">
      <w:pPr>
        <w:pStyle w:val="4Bulletedcopyblue"/>
        <w:numPr>
          <w:ilvl w:val="0"/>
          <w:numId w:val="0"/>
        </w:numPr>
        <w:ind w:left="340" w:hanging="170"/>
      </w:pPr>
    </w:p>
    <w:p w14:paraId="4258A0E9" w14:textId="77777777" w:rsidR="00086BF9" w:rsidRDefault="00086BF9" w:rsidP="00086BF9">
      <w:pPr>
        <w:pStyle w:val="4Bulletedcopyblue"/>
        <w:numPr>
          <w:ilvl w:val="0"/>
          <w:numId w:val="0"/>
        </w:numPr>
        <w:ind w:left="340" w:hanging="170"/>
      </w:pPr>
    </w:p>
    <w:p w14:paraId="51B30CC0" w14:textId="77777777" w:rsidR="00086BF9" w:rsidRDefault="00086BF9" w:rsidP="00086BF9">
      <w:pPr>
        <w:pStyle w:val="4Bulletedcopyblue"/>
        <w:numPr>
          <w:ilvl w:val="0"/>
          <w:numId w:val="0"/>
        </w:numPr>
        <w:ind w:left="340" w:hanging="170"/>
      </w:pPr>
    </w:p>
    <w:p w14:paraId="07866E1C" w14:textId="77777777" w:rsidR="00086BF9" w:rsidRDefault="00086BF9" w:rsidP="00086BF9">
      <w:pPr>
        <w:pStyle w:val="4Bulletedcopyblue"/>
        <w:numPr>
          <w:ilvl w:val="0"/>
          <w:numId w:val="0"/>
        </w:numPr>
        <w:ind w:left="340" w:hanging="170"/>
      </w:pPr>
    </w:p>
    <w:p w14:paraId="440768D1" w14:textId="77777777" w:rsidR="00086BF9" w:rsidRDefault="00086BF9" w:rsidP="00086BF9">
      <w:pPr>
        <w:pStyle w:val="4Bulletedcopyblue"/>
        <w:numPr>
          <w:ilvl w:val="0"/>
          <w:numId w:val="0"/>
        </w:numPr>
        <w:ind w:left="340" w:hanging="170"/>
      </w:pPr>
    </w:p>
    <w:p w14:paraId="668AD1CF" w14:textId="77777777" w:rsidR="00086BF9" w:rsidRDefault="00086BF9" w:rsidP="00086BF9">
      <w:pPr>
        <w:pStyle w:val="4Bulletedcopyblue"/>
        <w:numPr>
          <w:ilvl w:val="0"/>
          <w:numId w:val="0"/>
        </w:numPr>
        <w:ind w:left="340" w:hanging="170"/>
      </w:pPr>
    </w:p>
    <w:p w14:paraId="78245C59" w14:textId="77777777" w:rsidR="00086BF9" w:rsidRDefault="00086BF9" w:rsidP="00086BF9">
      <w:pPr>
        <w:pStyle w:val="4Bulletedcopyblue"/>
        <w:numPr>
          <w:ilvl w:val="0"/>
          <w:numId w:val="0"/>
        </w:numPr>
        <w:ind w:left="340" w:hanging="170"/>
      </w:pPr>
    </w:p>
    <w:p w14:paraId="2C335B7C" w14:textId="77777777" w:rsidR="00086BF9" w:rsidRPr="008069E4" w:rsidRDefault="00086BF9" w:rsidP="00086BF9">
      <w:pPr>
        <w:pStyle w:val="4Bulletedcopyblue"/>
        <w:numPr>
          <w:ilvl w:val="0"/>
          <w:numId w:val="0"/>
        </w:numPr>
        <w:ind w:left="340" w:hanging="170"/>
      </w:pPr>
    </w:p>
    <w:bookmarkEnd w:id="33"/>
    <w:p w14:paraId="186160A5" w14:textId="77777777" w:rsidR="008069E4" w:rsidRPr="008069E4" w:rsidRDefault="008069E4" w:rsidP="008069E4">
      <w:pPr>
        <w:pStyle w:val="4Bulletedcopyblue"/>
        <w:ind w:left="567"/>
        <w:rPr>
          <w:b/>
          <w:color w:val="000000"/>
          <w:sz w:val="24"/>
          <w:szCs w:val="24"/>
          <w:lang w:val="en-GB"/>
        </w:rPr>
      </w:pPr>
      <w:r w:rsidRPr="008069E4">
        <w:rPr>
          <w:b/>
          <w:color w:val="000000"/>
          <w:sz w:val="24"/>
          <w:szCs w:val="24"/>
          <w:lang w:val="en-GB"/>
        </w:rPr>
        <w:t xml:space="preserve">Terrorism </w:t>
      </w:r>
      <w:r w:rsidRPr="008069E4">
        <w:rPr>
          <w:color w:val="000000"/>
          <w:sz w:val="24"/>
          <w:szCs w:val="24"/>
          <w:lang w:val="en-GB"/>
        </w:rPr>
        <w:t xml:space="preserve">is an action that: </w:t>
      </w:r>
    </w:p>
    <w:p w14:paraId="6AC55309" w14:textId="77777777" w:rsidR="008069E4" w:rsidRPr="008069E4" w:rsidRDefault="008069E4" w:rsidP="008069E4">
      <w:pPr>
        <w:pStyle w:val="4Bulletedcopyblue"/>
        <w:numPr>
          <w:ilvl w:val="1"/>
          <w:numId w:val="7"/>
        </w:numPr>
        <w:rPr>
          <w:b/>
          <w:color w:val="000000"/>
          <w:sz w:val="24"/>
          <w:szCs w:val="24"/>
          <w:lang w:val="en-GB"/>
        </w:rPr>
      </w:pPr>
      <w:r w:rsidRPr="008069E4">
        <w:rPr>
          <w:color w:val="000000"/>
          <w:sz w:val="24"/>
          <w:szCs w:val="24"/>
          <w:lang w:val="en-GB"/>
        </w:rPr>
        <w:t>Endangers or causes serious violence to a person/people;</w:t>
      </w:r>
    </w:p>
    <w:p w14:paraId="2F0F69D8" w14:textId="77777777" w:rsidR="008069E4" w:rsidRPr="008069E4" w:rsidRDefault="008069E4" w:rsidP="008069E4">
      <w:pPr>
        <w:pStyle w:val="4Bulletedcopyblue"/>
        <w:numPr>
          <w:ilvl w:val="1"/>
          <w:numId w:val="7"/>
        </w:numPr>
        <w:rPr>
          <w:b/>
          <w:color w:val="000000"/>
          <w:sz w:val="24"/>
          <w:szCs w:val="24"/>
          <w:lang w:val="en-GB"/>
        </w:rPr>
      </w:pPr>
      <w:r w:rsidRPr="008069E4">
        <w:rPr>
          <w:color w:val="000000"/>
          <w:sz w:val="24"/>
          <w:szCs w:val="24"/>
          <w:lang w:val="en-GB"/>
        </w:rPr>
        <w:t>Causes serious damage to property; or</w:t>
      </w:r>
    </w:p>
    <w:p w14:paraId="7D5C5AC2" w14:textId="77777777" w:rsidR="008069E4" w:rsidRPr="008069E4" w:rsidRDefault="008069E4" w:rsidP="008069E4">
      <w:pPr>
        <w:pStyle w:val="4Bulletedcopyblue"/>
        <w:numPr>
          <w:ilvl w:val="1"/>
          <w:numId w:val="7"/>
        </w:numPr>
        <w:rPr>
          <w:b/>
          <w:color w:val="000000"/>
          <w:sz w:val="24"/>
          <w:szCs w:val="24"/>
          <w:lang w:val="en-GB"/>
        </w:rPr>
      </w:pPr>
      <w:r w:rsidRPr="008069E4">
        <w:rPr>
          <w:color w:val="000000"/>
          <w:sz w:val="24"/>
          <w:szCs w:val="24"/>
          <w:lang w:val="en-GB"/>
        </w:rPr>
        <w:t>Seriously interferes or disrupts an electronic system</w:t>
      </w:r>
    </w:p>
    <w:p w14:paraId="5B12B5C4" w14:textId="77777777" w:rsidR="008069E4" w:rsidRDefault="008069E4" w:rsidP="008069E4">
      <w:pPr>
        <w:ind w:left="567"/>
        <w:rPr>
          <w:color w:val="000000"/>
          <w:sz w:val="24"/>
          <w:szCs w:val="24"/>
        </w:rPr>
      </w:pPr>
      <w:r w:rsidRPr="008069E4">
        <w:rPr>
          <w:color w:val="000000"/>
          <w:sz w:val="24"/>
          <w:szCs w:val="24"/>
        </w:rPr>
        <w:t>The use or threat of terrorism must be designed to influence the government or to intimidate the public and is made for the purpose of advancing a political, religious or ideological cause.</w:t>
      </w:r>
    </w:p>
    <w:p w14:paraId="6016BFDE" w14:textId="77777777" w:rsidR="00086BF9" w:rsidRPr="008069E4" w:rsidRDefault="00086BF9" w:rsidP="008069E4">
      <w:pPr>
        <w:ind w:left="567"/>
        <w:rPr>
          <w:b/>
          <w:color w:val="000000"/>
          <w:sz w:val="24"/>
          <w:szCs w:val="24"/>
        </w:rPr>
      </w:pPr>
    </w:p>
    <w:p w14:paraId="77D4129E" w14:textId="77777777" w:rsidR="008069E4" w:rsidRDefault="008069E4" w:rsidP="008069E4">
      <w:pPr>
        <w:rPr>
          <w:color w:val="000000"/>
          <w:sz w:val="24"/>
          <w:szCs w:val="24"/>
        </w:rPr>
      </w:pPr>
      <w:r w:rsidRPr="008069E4">
        <w:rPr>
          <w:color w:val="000000"/>
          <w:sz w:val="24"/>
          <w:szCs w:val="24"/>
        </w:rPr>
        <w:t xml:space="preserve">Schools have a duty to prevent children </w:t>
      </w:r>
      <w:bookmarkStart w:id="34" w:name="_Hlk168560864"/>
      <w:r w:rsidRPr="008069E4">
        <w:rPr>
          <w:color w:val="000000"/>
          <w:sz w:val="24"/>
          <w:szCs w:val="24"/>
        </w:rPr>
        <w:t xml:space="preserve">from </w:t>
      </w:r>
      <w:r w:rsidRPr="008069E4">
        <w:rPr>
          <w:color w:val="000000"/>
          <w:sz w:val="24"/>
          <w:szCs w:val="24"/>
          <w:shd w:val="clear" w:color="auto" w:fill="F8F8F8"/>
        </w:rPr>
        <w:t>becoming involved with or supporting terrorism</w:t>
      </w:r>
      <w:bookmarkEnd w:id="34"/>
      <w:r w:rsidRPr="008069E4">
        <w:rPr>
          <w:color w:val="000000"/>
          <w:sz w:val="24"/>
          <w:szCs w:val="24"/>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198C0AC3" w14:textId="77777777" w:rsidR="00086BF9" w:rsidRPr="008069E4" w:rsidRDefault="00086BF9" w:rsidP="008069E4">
      <w:pPr>
        <w:rPr>
          <w:color w:val="000000"/>
          <w:sz w:val="24"/>
          <w:szCs w:val="24"/>
        </w:rPr>
      </w:pPr>
    </w:p>
    <w:p w14:paraId="1DDB1F40" w14:textId="41CA3CC1" w:rsidR="008069E4" w:rsidRDefault="008069E4" w:rsidP="008069E4">
      <w:pPr>
        <w:rPr>
          <w:color w:val="000000"/>
          <w:sz w:val="24"/>
          <w:szCs w:val="24"/>
        </w:rPr>
      </w:pPr>
      <w:r w:rsidRPr="008069E4">
        <w:rPr>
          <w:color w:val="000000"/>
          <w:sz w:val="24"/>
          <w:szCs w:val="24"/>
        </w:rPr>
        <w:t xml:space="preserve">We will assess the risk of children in our </w:t>
      </w:r>
      <w:r w:rsidR="00086BF9">
        <w:rPr>
          <w:color w:val="000000"/>
          <w:sz w:val="24"/>
          <w:szCs w:val="24"/>
        </w:rPr>
        <w:t>provision</w:t>
      </w:r>
      <w:r w:rsidRPr="008069E4">
        <w:rPr>
          <w:color w:val="000000"/>
          <w:sz w:val="24"/>
          <w:szCs w:val="24"/>
        </w:rPr>
        <w:t xml:space="preserve"> from </w:t>
      </w:r>
      <w:r w:rsidRPr="008069E4">
        <w:rPr>
          <w:color w:val="000000"/>
          <w:sz w:val="24"/>
          <w:szCs w:val="24"/>
          <w:shd w:val="clear" w:color="auto" w:fill="F8F8F8"/>
        </w:rPr>
        <w:t>becoming involved with or supporting terrorism</w:t>
      </w:r>
      <w:r w:rsidRPr="008069E4">
        <w:rPr>
          <w:color w:val="000000"/>
          <w:sz w:val="24"/>
          <w:szCs w:val="24"/>
        </w:rPr>
        <w:t>. This assessment will be based on an understanding of the potential risk in our local area, in collaboration with our local safeguarding partners and local police force.</w:t>
      </w:r>
    </w:p>
    <w:p w14:paraId="65EAB83C" w14:textId="77777777" w:rsidR="00086BF9" w:rsidRPr="008069E4" w:rsidRDefault="00086BF9" w:rsidP="008069E4">
      <w:pPr>
        <w:rPr>
          <w:color w:val="000000"/>
          <w:sz w:val="24"/>
          <w:szCs w:val="24"/>
        </w:rPr>
      </w:pPr>
    </w:p>
    <w:p w14:paraId="7A4AAAA5" w14:textId="77777777" w:rsidR="008069E4" w:rsidRDefault="008069E4" w:rsidP="008069E4">
      <w:pPr>
        <w:rPr>
          <w:color w:val="000000"/>
          <w:sz w:val="24"/>
          <w:szCs w:val="24"/>
        </w:rPr>
      </w:pPr>
      <w:r w:rsidRPr="008069E4">
        <w:rPr>
          <w:color w:val="000000"/>
          <w:sz w:val="24"/>
          <w:szCs w:val="24"/>
        </w:rPr>
        <w:t>We will ensure that suitable internet filtering is in place, and equip our pupils to stay safe online at school and at home.</w:t>
      </w:r>
    </w:p>
    <w:p w14:paraId="496E1760" w14:textId="77777777" w:rsidR="00086BF9" w:rsidRPr="008069E4" w:rsidRDefault="00086BF9" w:rsidP="008069E4">
      <w:pPr>
        <w:rPr>
          <w:color w:val="000000"/>
          <w:sz w:val="24"/>
          <w:szCs w:val="24"/>
        </w:rPr>
      </w:pPr>
    </w:p>
    <w:p w14:paraId="1D817853" w14:textId="77777777" w:rsidR="008069E4" w:rsidRPr="008069E4" w:rsidRDefault="008069E4" w:rsidP="008069E4">
      <w:pPr>
        <w:rPr>
          <w:color w:val="000000"/>
          <w:sz w:val="24"/>
          <w:szCs w:val="24"/>
        </w:rPr>
      </w:pPr>
      <w:r w:rsidRPr="008069E4">
        <w:rPr>
          <w:color w:val="000000"/>
          <w:sz w:val="24"/>
          <w:szCs w:val="24"/>
        </w:rPr>
        <w:t xml:space="preserve">There is no single way of identifying an individual who is likely to be </w:t>
      </w:r>
      <w:bookmarkStart w:id="35" w:name="_Hlk168560922"/>
      <w:r w:rsidRPr="008069E4">
        <w:rPr>
          <w:color w:val="000000"/>
          <w:sz w:val="24"/>
          <w:szCs w:val="24"/>
        </w:rPr>
        <w:t xml:space="preserve">susceptible </w:t>
      </w:r>
      <w:r w:rsidRPr="008069E4">
        <w:rPr>
          <w:color w:val="000000"/>
          <w:sz w:val="24"/>
          <w:szCs w:val="24"/>
          <w:shd w:val="clear" w:color="auto" w:fill="F8F8F8"/>
        </w:rPr>
        <w:t>to radicalisation into terrorism</w:t>
      </w:r>
      <w:bookmarkEnd w:id="35"/>
      <w:r w:rsidRPr="008069E4">
        <w:rPr>
          <w:color w:val="000000"/>
          <w:sz w:val="24"/>
          <w:szCs w:val="24"/>
        </w:rPr>
        <w:t xml:space="preserve">. Radicalisation can occur quickly or over a long period. </w:t>
      </w:r>
    </w:p>
    <w:p w14:paraId="0AF1CFB6" w14:textId="77777777" w:rsidR="008069E4" w:rsidRDefault="008069E4" w:rsidP="008069E4">
      <w:pPr>
        <w:rPr>
          <w:color w:val="000000"/>
          <w:sz w:val="24"/>
          <w:szCs w:val="24"/>
        </w:rPr>
      </w:pPr>
      <w:r w:rsidRPr="008069E4">
        <w:rPr>
          <w:color w:val="000000"/>
          <w:sz w:val="24"/>
          <w:szCs w:val="24"/>
        </w:rPr>
        <w:t xml:space="preserve">Staff will be alert to changes in pupils’ behaviour. </w:t>
      </w:r>
    </w:p>
    <w:p w14:paraId="16321B39" w14:textId="77777777" w:rsidR="00086BF9" w:rsidRPr="008069E4" w:rsidRDefault="00086BF9" w:rsidP="008069E4">
      <w:pPr>
        <w:rPr>
          <w:color w:val="000000"/>
          <w:sz w:val="24"/>
          <w:szCs w:val="24"/>
        </w:rPr>
      </w:pPr>
    </w:p>
    <w:p w14:paraId="79BA3E7F" w14:textId="77777777" w:rsidR="008069E4" w:rsidRPr="008069E4" w:rsidRDefault="008069E4" w:rsidP="008069E4">
      <w:pPr>
        <w:rPr>
          <w:color w:val="000000"/>
          <w:sz w:val="24"/>
          <w:szCs w:val="24"/>
        </w:rPr>
      </w:pPr>
      <w:r w:rsidRPr="008069E4">
        <w:rPr>
          <w:color w:val="000000"/>
          <w:sz w:val="24"/>
          <w:szCs w:val="24"/>
        </w:rPr>
        <w:t xml:space="preserve">The government website </w:t>
      </w:r>
      <w:hyperlink r:id="rId34" w:history="1">
        <w:r w:rsidRPr="008069E4">
          <w:rPr>
            <w:rStyle w:val="Hyperlink"/>
            <w:color w:val="000000"/>
            <w:sz w:val="24"/>
            <w:szCs w:val="24"/>
          </w:rPr>
          <w:t>Educate Against Hate</w:t>
        </w:r>
      </w:hyperlink>
      <w:r w:rsidRPr="008069E4">
        <w:rPr>
          <w:color w:val="000000"/>
          <w:sz w:val="24"/>
          <w:szCs w:val="24"/>
        </w:rPr>
        <w:t xml:space="preserve"> and charity </w:t>
      </w:r>
      <w:hyperlink r:id="rId35" w:history="1">
        <w:r w:rsidRPr="008069E4">
          <w:rPr>
            <w:rStyle w:val="Hyperlink"/>
            <w:color w:val="000000"/>
            <w:sz w:val="24"/>
            <w:szCs w:val="24"/>
          </w:rPr>
          <w:t>NSPCC</w:t>
        </w:r>
      </w:hyperlink>
      <w:r w:rsidRPr="008069E4">
        <w:rPr>
          <w:color w:val="000000"/>
          <w:sz w:val="24"/>
          <w:szCs w:val="24"/>
        </w:rPr>
        <w:t xml:space="preserve"> say that signs that a pupil is being radicalised can include:</w:t>
      </w:r>
    </w:p>
    <w:p w14:paraId="78FC95FB"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 xml:space="preserve">Refusal to engage with, or becoming abusive to, peers who are different from themselves </w:t>
      </w:r>
    </w:p>
    <w:p w14:paraId="0D12A42A"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 xml:space="preserve">Becoming susceptible to conspiracy theories and feelings of persecution </w:t>
      </w:r>
    </w:p>
    <w:p w14:paraId="1F309AFA"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 xml:space="preserve">Changes in friendship groups and appearance </w:t>
      </w:r>
    </w:p>
    <w:p w14:paraId="26B639BF"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 xml:space="preserve">Rejecting activities they used to enjoy </w:t>
      </w:r>
    </w:p>
    <w:p w14:paraId="37D20E75"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 xml:space="preserve">Converting to a new religion </w:t>
      </w:r>
    </w:p>
    <w:p w14:paraId="10816F94"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Isolating themselves from family and friends</w:t>
      </w:r>
    </w:p>
    <w:p w14:paraId="50A248C5"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Talking as if from a scripted speech</w:t>
      </w:r>
    </w:p>
    <w:p w14:paraId="7CCE9CC2"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An unwillingness or inability to discuss their views</w:t>
      </w:r>
    </w:p>
    <w:p w14:paraId="1D60AD99"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A sudden disrespectful attitude towards others</w:t>
      </w:r>
    </w:p>
    <w:p w14:paraId="20F08872"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Increased levels of anger</w:t>
      </w:r>
    </w:p>
    <w:p w14:paraId="46AF4A4A"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 xml:space="preserve">Increased secretiveness, especially around internet use </w:t>
      </w:r>
    </w:p>
    <w:p w14:paraId="4DC1E0A8"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Expressions of sympathy for extremist ideologies and groups, or justification of their actions</w:t>
      </w:r>
    </w:p>
    <w:p w14:paraId="21D47CD4"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Accessing extremist material online, including on Facebook or Twitter</w:t>
      </w:r>
    </w:p>
    <w:p w14:paraId="6FC584CA" w14:textId="77777777" w:rsidR="008069E4" w:rsidRDefault="008069E4" w:rsidP="008069E4">
      <w:pPr>
        <w:pStyle w:val="4Bulletedcopyblue"/>
        <w:ind w:left="595"/>
        <w:rPr>
          <w:color w:val="000000"/>
          <w:sz w:val="24"/>
          <w:szCs w:val="24"/>
          <w:lang w:val="en-GB"/>
        </w:rPr>
      </w:pPr>
      <w:r w:rsidRPr="008069E4">
        <w:rPr>
          <w:color w:val="000000"/>
          <w:sz w:val="24"/>
          <w:szCs w:val="24"/>
          <w:lang w:val="en-GB"/>
        </w:rPr>
        <w:t>Possessing extremist literature</w:t>
      </w:r>
    </w:p>
    <w:p w14:paraId="2D5626EE" w14:textId="77777777" w:rsidR="00086BF9" w:rsidRDefault="00086BF9" w:rsidP="00086BF9">
      <w:pPr>
        <w:pStyle w:val="4Bulletedcopyblue"/>
        <w:numPr>
          <w:ilvl w:val="0"/>
          <w:numId w:val="0"/>
        </w:numPr>
        <w:ind w:left="340" w:hanging="170"/>
        <w:rPr>
          <w:color w:val="000000"/>
          <w:sz w:val="24"/>
          <w:szCs w:val="24"/>
          <w:lang w:val="en-GB"/>
        </w:rPr>
      </w:pPr>
    </w:p>
    <w:p w14:paraId="3C979EEC" w14:textId="77777777" w:rsidR="00086BF9" w:rsidRDefault="00086BF9" w:rsidP="00086BF9">
      <w:pPr>
        <w:pStyle w:val="4Bulletedcopyblue"/>
        <w:numPr>
          <w:ilvl w:val="0"/>
          <w:numId w:val="0"/>
        </w:numPr>
        <w:ind w:left="340" w:hanging="170"/>
        <w:rPr>
          <w:color w:val="000000"/>
          <w:sz w:val="24"/>
          <w:szCs w:val="24"/>
          <w:lang w:val="en-GB"/>
        </w:rPr>
      </w:pPr>
    </w:p>
    <w:p w14:paraId="051249A7" w14:textId="77777777" w:rsidR="00086BF9" w:rsidRDefault="00086BF9" w:rsidP="00086BF9">
      <w:pPr>
        <w:pStyle w:val="4Bulletedcopyblue"/>
        <w:numPr>
          <w:ilvl w:val="0"/>
          <w:numId w:val="0"/>
        </w:numPr>
        <w:ind w:left="340" w:hanging="170"/>
        <w:rPr>
          <w:color w:val="000000"/>
          <w:sz w:val="24"/>
          <w:szCs w:val="24"/>
          <w:lang w:val="en-GB"/>
        </w:rPr>
      </w:pPr>
    </w:p>
    <w:p w14:paraId="02D4496E" w14:textId="77777777" w:rsidR="00086BF9" w:rsidRPr="008069E4" w:rsidRDefault="00086BF9" w:rsidP="00086BF9">
      <w:pPr>
        <w:pStyle w:val="4Bulletedcopyblue"/>
        <w:numPr>
          <w:ilvl w:val="0"/>
          <w:numId w:val="0"/>
        </w:numPr>
        <w:ind w:left="340" w:hanging="170"/>
        <w:rPr>
          <w:color w:val="000000"/>
          <w:sz w:val="24"/>
          <w:szCs w:val="24"/>
          <w:lang w:val="en-GB"/>
        </w:rPr>
      </w:pPr>
    </w:p>
    <w:p w14:paraId="078426EF"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 xml:space="preserve">Being in contact with extremist recruiters and joining, or seeking to join, extremist organisations </w:t>
      </w:r>
    </w:p>
    <w:p w14:paraId="73D6415D"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7D9682DE" w14:textId="38EFE6DB"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If staff are concerned about a </w:t>
      </w:r>
      <w:r w:rsidR="00B81416">
        <w:rPr>
          <w:rFonts w:cs="Arial"/>
          <w:color w:val="000000"/>
          <w:sz w:val="24"/>
          <w:lang w:val="en-GB"/>
        </w:rPr>
        <w:t xml:space="preserve">student, </w:t>
      </w:r>
      <w:r w:rsidRPr="008069E4">
        <w:rPr>
          <w:rFonts w:cs="Arial"/>
          <w:color w:val="000000"/>
          <w:sz w:val="24"/>
          <w:lang w:val="en-GB"/>
        </w:rPr>
        <w:t xml:space="preserve">they will follow our procedures set out in section 7.5 of this policy, including discussing their concerns with the DSL. </w:t>
      </w:r>
    </w:p>
    <w:p w14:paraId="1227890B"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Staff should </w:t>
      </w:r>
      <w:r w:rsidRPr="008069E4">
        <w:rPr>
          <w:rFonts w:cs="Arial"/>
          <w:b/>
          <w:bCs/>
          <w:color w:val="000000"/>
          <w:sz w:val="24"/>
          <w:lang w:val="en-GB"/>
        </w:rPr>
        <w:t>always</w:t>
      </w:r>
      <w:r w:rsidRPr="008069E4">
        <w:rPr>
          <w:rFonts w:cs="Arial"/>
          <w:color w:val="000000"/>
          <w:sz w:val="24"/>
          <w:lang w:val="en-GB"/>
        </w:rPr>
        <w:t xml:space="preserve"> take action if they are worried.</w:t>
      </w:r>
    </w:p>
    <w:p w14:paraId="11C1315B" w14:textId="77777777" w:rsidR="008069E4" w:rsidRPr="008069E4" w:rsidRDefault="008069E4" w:rsidP="008069E4">
      <w:pPr>
        <w:pStyle w:val="Subhead2"/>
        <w:rPr>
          <w:rFonts w:cs="Arial"/>
          <w:color w:val="000000"/>
          <w:lang w:val="en-GB"/>
        </w:rPr>
      </w:pPr>
      <w:r w:rsidRPr="008069E4">
        <w:rPr>
          <w:rFonts w:cs="Arial"/>
          <w:color w:val="000000"/>
          <w:lang w:val="en-GB"/>
        </w:rPr>
        <w:t>Sexual violence and sexual harassment between children in schools</w:t>
      </w:r>
    </w:p>
    <w:p w14:paraId="3B8F390A"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Sexual violence and sexual harassment can occur:</w:t>
      </w:r>
    </w:p>
    <w:p w14:paraId="008C0B54"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Between 2 children of any age and sex</w:t>
      </w:r>
    </w:p>
    <w:p w14:paraId="179B4F10"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 xml:space="preserve">Through a group of children sexually assaulting or sexually harassing a single child or group of children </w:t>
      </w:r>
    </w:p>
    <w:p w14:paraId="3C34DF79"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 xml:space="preserve">Online and face to face (both physically and verbally) </w:t>
      </w:r>
    </w:p>
    <w:p w14:paraId="536DEEF3"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Sexual violence and sexual harassment exist on a continuum and may overlap.</w:t>
      </w:r>
    </w:p>
    <w:p w14:paraId="3B74B52C"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07572B1C"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361D87A5"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When supporting victims, staff will:</w:t>
      </w:r>
    </w:p>
    <w:p w14:paraId="25E9A0CE"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 xml:space="preserve">Reassure victims that the law on child-on-child abuse is there to protect them, not criminalise them </w:t>
      </w:r>
    </w:p>
    <w:p w14:paraId="0ECACCD7"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 xml:space="preserve">Regularly review decisions and actions, and update policies with lessons learnt </w:t>
      </w:r>
    </w:p>
    <w:p w14:paraId="15210AF5"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 xml:space="preserve">Look out for potential patterns of concerning, problematic or inappropriate behaviour, and decide on a course of action where we identify any patterns </w:t>
      </w:r>
    </w:p>
    <w:p w14:paraId="2FAE0AFB"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 xml:space="preserve">Consider if there are wider cultural issues within the school that enabled inappropriate behaviour to occur and whether revising policies and/or providing extra staff training could minimise the risk of it happening again </w:t>
      </w:r>
    </w:p>
    <w:p w14:paraId="42E81EF1"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 xml:space="preserve">Remain alert to the possible challenges of detecting signs that a child has experienced sexual violence, and show sensitivity to their needs </w:t>
      </w:r>
    </w:p>
    <w:p w14:paraId="5DF7E2A2"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Some groups are potentially more at risk. Evidence shows that girls, children with SEN and/or disabilities, and lesbian, gay, bisexual and transgender (LGBT) children are at greater risk. </w:t>
      </w:r>
    </w:p>
    <w:p w14:paraId="09BE4DF3"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 xml:space="preserve">Staff should be aware of the importance of: </w:t>
      </w:r>
    </w:p>
    <w:p w14:paraId="64C128BC" w14:textId="77777777" w:rsidR="008069E4" w:rsidRDefault="008069E4" w:rsidP="008069E4">
      <w:pPr>
        <w:pStyle w:val="4Bulletedcopyblue"/>
        <w:rPr>
          <w:color w:val="000000"/>
          <w:sz w:val="24"/>
          <w:szCs w:val="24"/>
          <w:lang w:val="en-GB"/>
        </w:rPr>
      </w:pPr>
      <w:r w:rsidRPr="008069E4">
        <w:rPr>
          <w:color w:val="000000"/>
          <w:sz w:val="24"/>
          <w:szCs w:val="24"/>
          <w:lang w:val="en-GB"/>
        </w:rPr>
        <w:t>Challenging inappropriate behaviours</w:t>
      </w:r>
    </w:p>
    <w:p w14:paraId="31ABD0BA" w14:textId="77777777" w:rsidR="00086BF9" w:rsidRDefault="00086BF9" w:rsidP="00086BF9">
      <w:pPr>
        <w:pStyle w:val="4Bulletedcopyblue"/>
        <w:numPr>
          <w:ilvl w:val="0"/>
          <w:numId w:val="0"/>
        </w:numPr>
        <w:ind w:left="340" w:hanging="170"/>
        <w:rPr>
          <w:color w:val="000000"/>
          <w:sz w:val="24"/>
          <w:szCs w:val="24"/>
          <w:lang w:val="en-GB"/>
        </w:rPr>
      </w:pPr>
    </w:p>
    <w:p w14:paraId="0BEB3D4C" w14:textId="77777777" w:rsidR="00086BF9" w:rsidRDefault="00086BF9" w:rsidP="00086BF9">
      <w:pPr>
        <w:pStyle w:val="4Bulletedcopyblue"/>
        <w:numPr>
          <w:ilvl w:val="0"/>
          <w:numId w:val="0"/>
        </w:numPr>
        <w:ind w:left="340" w:hanging="170"/>
        <w:rPr>
          <w:color w:val="000000"/>
          <w:sz w:val="24"/>
          <w:szCs w:val="24"/>
          <w:lang w:val="en-GB"/>
        </w:rPr>
      </w:pPr>
    </w:p>
    <w:p w14:paraId="0F2D523B" w14:textId="77777777" w:rsidR="00086BF9" w:rsidRDefault="00086BF9" w:rsidP="00086BF9">
      <w:pPr>
        <w:pStyle w:val="4Bulletedcopyblue"/>
        <w:numPr>
          <w:ilvl w:val="0"/>
          <w:numId w:val="0"/>
        </w:numPr>
        <w:ind w:left="340" w:hanging="170"/>
        <w:rPr>
          <w:color w:val="000000"/>
          <w:sz w:val="24"/>
          <w:szCs w:val="24"/>
          <w:lang w:val="en-GB"/>
        </w:rPr>
      </w:pPr>
    </w:p>
    <w:p w14:paraId="3302DBCB" w14:textId="77777777" w:rsidR="00086BF9" w:rsidRDefault="00086BF9" w:rsidP="00086BF9">
      <w:pPr>
        <w:pStyle w:val="4Bulletedcopyblue"/>
        <w:numPr>
          <w:ilvl w:val="0"/>
          <w:numId w:val="0"/>
        </w:numPr>
        <w:ind w:left="340" w:hanging="170"/>
        <w:rPr>
          <w:color w:val="000000"/>
          <w:sz w:val="24"/>
          <w:szCs w:val="24"/>
          <w:lang w:val="en-GB"/>
        </w:rPr>
      </w:pPr>
    </w:p>
    <w:p w14:paraId="6F96E33F" w14:textId="77777777" w:rsidR="00086BF9" w:rsidRPr="008069E4" w:rsidRDefault="00086BF9" w:rsidP="00086BF9">
      <w:pPr>
        <w:pStyle w:val="4Bulletedcopyblue"/>
        <w:numPr>
          <w:ilvl w:val="0"/>
          <w:numId w:val="0"/>
        </w:numPr>
        <w:ind w:left="340" w:hanging="170"/>
        <w:rPr>
          <w:color w:val="000000"/>
          <w:sz w:val="24"/>
          <w:szCs w:val="24"/>
          <w:lang w:val="en-GB"/>
        </w:rPr>
      </w:pPr>
    </w:p>
    <w:p w14:paraId="61449CBF"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Making clear that sexual violence and sexual harassment is not acceptable, will never be tolerated and is not an inevitable part of growing up</w:t>
      </w:r>
    </w:p>
    <w:p w14:paraId="203E2D2C"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Challenging physical behaviours (potentially criminal in nature), such as grabbing bottoms, breasts and genitalia, pulling down trousers, flicking bras and lifting up skirts. Dismissing or tolerating such behaviours risks normalising them</w:t>
      </w:r>
    </w:p>
    <w:p w14:paraId="0C57A609"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p>
    <w:p w14:paraId="198971D3" w14:textId="77777777" w:rsidR="008069E4" w:rsidRPr="008069E4" w:rsidRDefault="008069E4" w:rsidP="008069E4">
      <w:pPr>
        <w:pStyle w:val="Subhead2"/>
        <w:rPr>
          <w:rFonts w:cs="Arial"/>
          <w:color w:val="000000"/>
          <w:lang w:val="en-GB"/>
        </w:rPr>
      </w:pPr>
      <w:r w:rsidRPr="008069E4">
        <w:rPr>
          <w:rFonts w:cs="Arial"/>
          <w:color w:val="000000"/>
          <w:lang w:val="en-GB"/>
        </w:rPr>
        <w:t xml:space="preserve">Serious violence </w:t>
      </w:r>
    </w:p>
    <w:p w14:paraId="48E07B3A"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Indicators which may signal that a child is at risk from, or involved with, serious violent crime may include:</w:t>
      </w:r>
    </w:p>
    <w:p w14:paraId="66E43629"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Increased absence from school</w:t>
      </w:r>
    </w:p>
    <w:p w14:paraId="5BFEB7C8"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Change in friendships or relationships with older individuals or groups</w:t>
      </w:r>
    </w:p>
    <w:p w14:paraId="55DD5B48"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Significant decline in performance</w:t>
      </w:r>
    </w:p>
    <w:p w14:paraId="2803BB04"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Signs of self-harm or a significant change in wellbeing</w:t>
      </w:r>
    </w:p>
    <w:p w14:paraId="322A4479"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Signs of assault or unexplained injuries</w:t>
      </w:r>
    </w:p>
    <w:p w14:paraId="1A919C64"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5F297846" w14:textId="77777777" w:rsidR="008069E4" w:rsidRPr="008069E4" w:rsidRDefault="008069E4" w:rsidP="008069E4">
      <w:pPr>
        <w:pStyle w:val="1bodycopy10pt"/>
        <w:rPr>
          <w:rFonts w:cs="Arial"/>
          <w:color w:val="000000"/>
          <w:sz w:val="24"/>
          <w:lang w:val="en-GB"/>
        </w:rPr>
      </w:pPr>
      <w:r w:rsidRPr="008069E4">
        <w:rPr>
          <w:rFonts w:cs="Arial"/>
          <w:color w:val="000000"/>
          <w:sz w:val="24"/>
          <w:lang w:val="en-GB"/>
        </w:rPr>
        <w:t>Risk factors which increase the likelihood of involvement in serious violence include:</w:t>
      </w:r>
    </w:p>
    <w:p w14:paraId="54F80E5D"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Being male</w:t>
      </w:r>
    </w:p>
    <w:p w14:paraId="4B4BE611"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Having been frequently absent or permanently excluded from school</w:t>
      </w:r>
    </w:p>
    <w:p w14:paraId="39C603AD"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 xml:space="preserve">Having experienced child maltreatment </w:t>
      </w:r>
    </w:p>
    <w:p w14:paraId="7C87D418" w14:textId="77777777" w:rsidR="008069E4" w:rsidRPr="008069E4" w:rsidRDefault="008069E4" w:rsidP="008069E4">
      <w:pPr>
        <w:pStyle w:val="4Bulletedcopyblue"/>
        <w:rPr>
          <w:color w:val="000000"/>
          <w:sz w:val="24"/>
          <w:szCs w:val="24"/>
          <w:lang w:val="en-GB"/>
        </w:rPr>
      </w:pPr>
      <w:r w:rsidRPr="008069E4">
        <w:rPr>
          <w:color w:val="000000"/>
          <w:sz w:val="24"/>
          <w:szCs w:val="24"/>
          <w:lang w:val="en-GB"/>
        </w:rPr>
        <w:t>Having been involved in offending, such as theft or robbery</w:t>
      </w:r>
    </w:p>
    <w:p w14:paraId="01E08B2B" w14:textId="77777777" w:rsidR="008069E4" w:rsidRPr="008069E4" w:rsidRDefault="008069E4" w:rsidP="008069E4">
      <w:pPr>
        <w:pStyle w:val="4Bulletedcopyblue"/>
        <w:numPr>
          <w:ilvl w:val="0"/>
          <w:numId w:val="0"/>
        </w:numPr>
        <w:rPr>
          <w:color w:val="000000"/>
          <w:sz w:val="24"/>
          <w:szCs w:val="24"/>
          <w:lang w:val="en-GB"/>
        </w:rPr>
      </w:pPr>
      <w:r w:rsidRPr="008069E4">
        <w:rPr>
          <w:color w:val="000000"/>
          <w:sz w:val="24"/>
          <w:szCs w:val="24"/>
          <w:lang w:val="en-GB"/>
        </w:rPr>
        <w:t>Staff will be aware of these indicators and risk factors. If a member of staff has a concern about a pupil being involved in, or at risk of, serious violence, they will report this to the DSL.</w:t>
      </w:r>
    </w:p>
    <w:p w14:paraId="1E479A0F" w14:textId="77777777" w:rsidR="008069E4" w:rsidRPr="008069E4" w:rsidRDefault="008069E4" w:rsidP="008069E4">
      <w:pPr>
        <w:pStyle w:val="Subhead2"/>
        <w:rPr>
          <w:rFonts w:cs="Arial"/>
          <w:color w:val="000000"/>
          <w:lang w:val="en-GB"/>
        </w:rPr>
      </w:pPr>
      <w:r w:rsidRPr="008069E4">
        <w:rPr>
          <w:rFonts w:cs="Arial"/>
          <w:color w:val="000000"/>
          <w:lang w:val="en-GB"/>
        </w:rPr>
        <w:t>Checking the identity and suitability of visitors</w:t>
      </w:r>
    </w:p>
    <w:p w14:paraId="3BEDF616" w14:textId="77777777" w:rsidR="008069E4" w:rsidRPr="008069E4" w:rsidRDefault="008069E4" w:rsidP="008069E4">
      <w:pPr>
        <w:rPr>
          <w:color w:val="000000"/>
          <w:sz w:val="24"/>
          <w:szCs w:val="24"/>
        </w:rPr>
      </w:pPr>
      <w:r w:rsidRPr="008069E4">
        <w:rPr>
          <w:color w:val="000000"/>
          <w:sz w:val="24"/>
          <w:szCs w:val="24"/>
        </w:rPr>
        <w:t>All visitors will be required to verify their identity to the satisfaction of staff and to leave their belongings, including their mobile phone(s), in a safe place during their visit.</w:t>
      </w:r>
    </w:p>
    <w:p w14:paraId="33068328" w14:textId="77777777" w:rsidR="008069E4" w:rsidRPr="008069E4" w:rsidRDefault="008069E4" w:rsidP="008069E4">
      <w:pPr>
        <w:rPr>
          <w:color w:val="000000"/>
          <w:sz w:val="24"/>
          <w:szCs w:val="24"/>
        </w:rPr>
      </w:pPr>
      <w:r w:rsidRPr="008069E4">
        <w:rPr>
          <w:color w:val="000000"/>
          <w:sz w:val="24"/>
          <w:szCs w:val="24"/>
        </w:rPr>
        <w:t>If the visitor is unknown to the setting, we will check their credentials and reason for visiting before allowing them to enter the setting. Visitors should be ready to produce identification.</w:t>
      </w:r>
    </w:p>
    <w:p w14:paraId="1BE27538" w14:textId="77777777" w:rsidR="008069E4" w:rsidRPr="008069E4" w:rsidRDefault="008069E4" w:rsidP="008069E4">
      <w:pPr>
        <w:rPr>
          <w:color w:val="000000"/>
          <w:sz w:val="24"/>
          <w:szCs w:val="24"/>
        </w:rPr>
      </w:pPr>
      <w:r w:rsidRPr="008069E4">
        <w:rPr>
          <w:color w:val="000000"/>
          <w:sz w:val="24"/>
          <w:szCs w:val="24"/>
        </w:rPr>
        <w:t>Visitors are expected to sign the visitors’ book and wear a visitor’s badge.</w:t>
      </w:r>
    </w:p>
    <w:p w14:paraId="59B79718" w14:textId="77777777" w:rsidR="008069E4" w:rsidRPr="008069E4" w:rsidRDefault="008069E4" w:rsidP="008069E4">
      <w:pPr>
        <w:rPr>
          <w:color w:val="000000"/>
          <w:sz w:val="24"/>
          <w:szCs w:val="24"/>
        </w:rPr>
      </w:pPr>
      <w:r w:rsidRPr="008069E4">
        <w:rPr>
          <w:color w:val="000000"/>
          <w:sz w:val="24"/>
          <w:szCs w:val="24"/>
        </w:rPr>
        <w:t>Visitors to the school who are visiting for a professional purpose, such as educational psychologists and school improvement officers, will be asked to show photo ID and:</w:t>
      </w:r>
    </w:p>
    <w:p w14:paraId="732C64EF"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 xml:space="preserve">Will be asked to show their DBS certificate, which will be checked alongside their photo ID; or </w:t>
      </w:r>
    </w:p>
    <w:p w14:paraId="09291046" w14:textId="77777777" w:rsidR="008069E4" w:rsidRPr="008069E4" w:rsidRDefault="008069E4" w:rsidP="008069E4">
      <w:pPr>
        <w:pStyle w:val="4Bulletedcopyblue"/>
        <w:ind w:left="595"/>
        <w:rPr>
          <w:color w:val="000000"/>
          <w:sz w:val="24"/>
          <w:szCs w:val="24"/>
          <w:lang w:val="en-GB"/>
        </w:rPr>
      </w:pPr>
      <w:r w:rsidRPr="008069E4">
        <w:rPr>
          <w:color w:val="000000"/>
          <w:sz w:val="24"/>
          <w:szCs w:val="24"/>
          <w:lang w:val="en-GB"/>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23B6D270" w14:textId="77777777" w:rsidR="00086BF9" w:rsidRDefault="00086BF9" w:rsidP="008069E4">
      <w:pPr>
        <w:rPr>
          <w:color w:val="000000"/>
          <w:sz w:val="24"/>
          <w:szCs w:val="24"/>
        </w:rPr>
      </w:pPr>
    </w:p>
    <w:p w14:paraId="0BE7AFD5" w14:textId="77777777" w:rsidR="00086BF9" w:rsidRDefault="00086BF9" w:rsidP="008069E4">
      <w:pPr>
        <w:rPr>
          <w:color w:val="000000"/>
          <w:sz w:val="24"/>
          <w:szCs w:val="24"/>
        </w:rPr>
      </w:pPr>
    </w:p>
    <w:p w14:paraId="0F5A1717" w14:textId="77777777" w:rsidR="00086BF9" w:rsidRDefault="00086BF9" w:rsidP="008069E4">
      <w:pPr>
        <w:rPr>
          <w:color w:val="000000"/>
          <w:sz w:val="24"/>
          <w:szCs w:val="24"/>
        </w:rPr>
      </w:pPr>
    </w:p>
    <w:p w14:paraId="0D6AB222" w14:textId="77777777" w:rsidR="00086BF9" w:rsidRDefault="00086BF9" w:rsidP="008069E4">
      <w:pPr>
        <w:rPr>
          <w:color w:val="000000"/>
          <w:sz w:val="24"/>
          <w:szCs w:val="24"/>
        </w:rPr>
      </w:pPr>
    </w:p>
    <w:p w14:paraId="33D216B6" w14:textId="77777777" w:rsidR="00086BF9" w:rsidRDefault="00086BF9" w:rsidP="008069E4">
      <w:pPr>
        <w:rPr>
          <w:color w:val="000000"/>
          <w:sz w:val="24"/>
          <w:szCs w:val="24"/>
        </w:rPr>
      </w:pPr>
    </w:p>
    <w:p w14:paraId="0762130B" w14:textId="514088EF" w:rsidR="008069E4" w:rsidRPr="008069E4" w:rsidRDefault="008069E4" w:rsidP="008069E4">
      <w:pPr>
        <w:rPr>
          <w:color w:val="000000"/>
          <w:sz w:val="24"/>
          <w:szCs w:val="24"/>
        </w:rPr>
      </w:pPr>
      <w:r w:rsidRPr="008069E4">
        <w:rPr>
          <w:color w:val="000000"/>
          <w:sz w:val="24"/>
          <w:szCs w:val="24"/>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37474448" w14:textId="77777777" w:rsidR="008069E4" w:rsidRPr="002138C7" w:rsidRDefault="008069E4" w:rsidP="008069E4">
      <w:pPr>
        <w:pStyle w:val="3Policytitle"/>
        <w:rPr>
          <w:rFonts w:ascii="Aptos" w:hAnsi="Aptos"/>
          <w:color w:val="000000"/>
          <w:sz w:val="24"/>
          <w:lang w:val="en-GB"/>
        </w:rPr>
      </w:pPr>
    </w:p>
    <w:p w14:paraId="0005F0F3" w14:textId="6D921E16" w:rsidR="00AD73FA" w:rsidRDefault="0062778D" w:rsidP="0062778D">
      <w:pPr>
        <w:ind w:left="140"/>
        <w:rPr>
          <w:b/>
          <w:sz w:val="24"/>
        </w:rPr>
      </w:pPr>
      <w:r w:rsidRPr="00C93B80">
        <w:rPr>
          <w:rFonts w:ascii="Aptos" w:hAnsi="Aptos"/>
          <w:color w:val="000000"/>
          <w:sz w:val="24"/>
        </w:rPr>
        <w:br w:type="page"/>
      </w:r>
    </w:p>
    <w:p w14:paraId="3E312AE4" w14:textId="77777777" w:rsidR="00AD73FA" w:rsidRDefault="00AD73FA" w:rsidP="007C1824">
      <w:pPr>
        <w:ind w:left="140"/>
        <w:rPr>
          <w:b/>
          <w:sz w:val="24"/>
        </w:rPr>
      </w:pPr>
    </w:p>
    <w:p w14:paraId="695B433A" w14:textId="77777777" w:rsidR="00AD73FA" w:rsidRDefault="00AD73FA" w:rsidP="007C1824">
      <w:pPr>
        <w:ind w:left="140"/>
        <w:rPr>
          <w:b/>
          <w:sz w:val="24"/>
        </w:rPr>
      </w:pPr>
    </w:p>
    <w:p w14:paraId="3D0A5D62" w14:textId="77777777" w:rsidR="00AD73FA" w:rsidRDefault="00AD73FA" w:rsidP="007C1824">
      <w:pPr>
        <w:ind w:left="140"/>
        <w:rPr>
          <w:b/>
          <w:sz w:val="24"/>
        </w:rPr>
      </w:pPr>
    </w:p>
    <w:p w14:paraId="000458F4" w14:textId="77777777" w:rsidR="00AD73FA" w:rsidRDefault="00AD73FA" w:rsidP="007C1824">
      <w:pPr>
        <w:ind w:left="140"/>
        <w:rPr>
          <w:b/>
          <w:sz w:val="24"/>
        </w:rPr>
      </w:pPr>
    </w:p>
    <w:p w14:paraId="2B50A982" w14:textId="77777777" w:rsidR="00AD73FA" w:rsidRDefault="00AD73FA" w:rsidP="007C1824">
      <w:pPr>
        <w:ind w:left="140"/>
        <w:rPr>
          <w:b/>
          <w:sz w:val="24"/>
        </w:rPr>
      </w:pPr>
    </w:p>
    <w:p w14:paraId="199D8B3C" w14:textId="41D534A0" w:rsidR="007C1824" w:rsidRPr="00E265DA" w:rsidRDefault="007C1824" w:rsidP="007C1824">
      <w:pPr>
        <w:ind w:left="140"/>
        <w:rPr>
          <w:b/>
          <w:sz w:val="24"/>
        </w:rPr>
      </w:pPr>
      <w:r w:rsidRPr="00E265DA">
        <w:rPr>
          <w:b/>
          <w:sz w:val="24"/>
        </w:rPr>
        <w:t>VERSION</w:t>
      </w:r>
      <w:r w:rsidRPr="00E265DA">
        <w:rPr>
          <w:b/>
          <w:spacing w:val="-10"/>
          <w:sz w:val="24"/>
        </w:rPr>
        <w:t xml:space="preserve"> </w:t>
      </w:r>
      <w:r w:rsidRPr="00E265DA">
        <w:rPr>
          <w:b/>
          <w:spacing w:val="-2"/>
          <w:sz w:val="24"/>
        </w:rPr>
        <w:t>CONTROL</w:t>
      </w:r>
    </w:p>
    <w:p w14:paraId="4BF3366B" w14:textId="77777777" w:rsidR="007C1824" w:rsidRPr="00E265DA" w:rsidRDefault="007C1824" w:rsidP="007C1824">
      <w:pPr>
        <w:pStyle w:val="BodyText"/>
        <w:spacing w:before="10" w:after="1"/>
        <w:ind w:left="0"/>
        <w:rPr>
          <w:b/>
          <w:sz w:val="1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1985"/>
        <w:gridCol w:w="2270"/>
        <w:gridCol w:w="2378"/>
        <w:gridCol w:w="2870"/>
      </w:tblGrid>
      <w:tr w:rsidR="007C1824" w:rsidRPr="00E265DA" w14:paraId="76D20B9D" w14:textId="77777777" w:rsidTr="008C6C34">
        <w:trPr>
          <w:trHeight w:val="654"/>
        </w:trPr>
        <w:tc>
          <w:tcPr>
            <w:tcW w:w="1137" w:type="dxa"/>
          </w:tcPr>
          <w:p w14:paraId="4C7B747F" w14:textId="77777777" w:rsidR="007C1824" w:rsidRPr="00E265DA" w:rsidRDefault="007C1824" w:rsidP="008C6C34">
            <w:pPr>
              <w:pStyle w:val="TableParagraph"/>
              <w:ind w:left="107"/>
              <w:rPr>
                <w:b/>
                <w:sz w:val="24"/>
              </w:rPr>
            </w:pPr>
            <w:r w:rsidRPr="00E265DA">
              <w:rPr>
                <w:b/>
                <w:spacing w:val="-2"/>
                <w:sz w:val="24"/>
              </w:rPr>
              <w:t>Version</w:t>
            </w:r>
          </w:p>
        </w:tc>
        <w:tc>
          <w:tcPr>
            <w:tcW w:w="1985" w:type="dxa"/>
          </w:tcPr>
          <w:p w14:paraId="37310CDF" w14:textId="77777777" w:rsidR="007C1824" w:rsidRPr="00E265DA" w:rsidRDefault="007C1824" w:rsidP="008C6C34">
            <w:pPr>
              <w:pStyle w:val="TableParagraph"/>
              <w:ind w:left="102"/>
              <w:rPr>
                <w:b/>
                <w:sz w:val="24"/>
              </w:rPr>
            </w:pPr>
            <w:r w:rsidRPr="00E265DA">
              <w:rPr>
                <w:b/>
                <w:spacing w:val="-4"/>
                <w:sz w:val="24"/>
              </w:rPr>
              <w:t>Date</w:t>
            </w:r>
          </w:p>
        </w:tc>
        <w:tc>
          <w:tcPr>
            <w:tcW w:w="2270" w:type="dxa"/>
          </w:tcPr>
          <w:p w14:paraId="6FC78D97" w14:textId="77777777" w:rsidR="007C1824" w:rsidRPr="00E265DA" w:rsidRDefault="007C1824" w:rsidP="008C6C34">
            <w:pPr>
              <w:pStyle w:val="TableParagraph"/>
              <w:ind w:left="106"/>
              <w:rPr>
                <w:b/>
                <w:sz w:val="24"/>
              </w:rPr>
            </w:pPr>
            <w:r w:rsidRPr="00E265DA">
              <w:rPr>
                <w:b/>
                <w:sz w:val="24"/>
              </w:rPr>
              <w:t>Change</w:t>
            </w:r>
            <w:r w:rsidRPr="00E265DA">
              <w:rPr>
                <w:b/>
                <w:spacing w:val="-4"/>
                <w:sz w:val="24"/>
              </w:rPr>
              <w:t xml:space="preserve"> </w:t>
            </w:r>
            <w:r w:rsidRPr="00E265DA">
              <w:rPr>
                <w:b/>
                <w:spacing w:val="-2"/>
                <w:sz w:val="24"/>
              </w:rPr>
              <w:t>Summary</w:t>
            </w:r>
          </w:p>
        </w:tc>
        <w:tc>
          <w:tcPr>
            <w:tcW w:w="2378" w:type="dxa"/>
          </w:tcPr>
          <w:p w14:paraId="558FDE1A" w14:textId="77777777" w:rsidR="007C1824" w:rsidRPr="00E265DA" w:rsidRDefault="007C1824" w:rsidP="008C6C34">
            <w:pPr>
              <w:pStyle w:val="TableParagraph"/>
              <w:ind w:left="105"/>
              <w:rPr>
                <w:b/>
                <w:sz w:val="24"/>
              </w:rPr>
            </w:pPr>
            <w:r w:rsidRPr="00E265DA">
              <w:rPr>
                <w:b/>
                <w:spacing w:val="-2"/>
                <w:sz w:val="24"/>
              </w:rPr>
              <w:t>Author/Reviewer</w:t>
            </w:r>
          </w:p>
        </w:tc>
        <w:tc>
          <w:tcPr>
            <w:tcW w:w="2870" w:type="dxa"/>
          </w:tcPr>
          <w:p w14:paraId="0B487C37" w14:textId="77777777" w:rsidR="007C1824" w:rsidRPr="00E265DA" w:rsidRDefault="007C1824" w:rsidP="008C6C34">
            <w:pPr>
              <w:pStyle w:val="TableParagraph"/>
              <w:ind w:left="103"/>
              <w:rPr>
                <w:b/>
                <w:sz w:val="24"/>
              </w:rPr>
            </w:pPr>
            <w:r w:rsidRPr="00E265DA">
              <w:rPr>
                <w:b/>
                <w:sz w:val="24"/>
              </w:rPr>
              <w:t>Approved</w:t>
            </w:r>
            <w:r w:rsidRPr="00E265DA">
              <w:rPr>
                <w:b/>
                <w:spacing w:val="-5"/>
                <w:sz w:val="24"/>
              </w:rPr>
              <w:t xml:space="preserve"> by:</w:t>
            </w:r>
          </w:p>
        </w:tc>
      </w:tr>
      <w:tr w:rsidR="007C1824" w:rsidRPr="00E265DA" w14:paraId="24924754" w14:textId="77777777" w:rsidTr="00FB0F19">
        <w:trPr>
          <w:trHeight w:val="906"/>
        </w:trPr>
        <w:tc>
          <w:tcPr>
            <w:tcW w:w="1137" w:type="dxa"/>
          </w:tcPr>
          <w:p w14:paraId="73148ABB" w14:textId="77777777" w:rsidR="007C1824" w:rsidRPr="00E265DA" w:rsidRDefault="007C1824" w:rsidP="008C6C34">
            <w:pPr>
              <w:pStyle w:val="TableParagraph"/>
              <w:ind w:left="107"/>
              <w:rPr>
                <w:sz w:val="24"/>
              </w:rPr>
            </w:pPr>
            <w:r w:rsidRPr="00E265DA">
              <w:rPr>
                <w:w w:val="99"/>
                <w:sz w:val="24"/>
              </w:rPr>
              <w:t>1</w:t>
            </w:r>
          </w:p>
        </w:tc>
        <w:tc>
          <w:tcPr>
            <w:tcW w:w="1985" w:type="dxa"/>
          </w:tcPr>
          <w:p w14:paraId="761B1C25" w14:textId="70722352" w:rsidR="007C1824" w:rsidRPr="00E265DA" w:rsidRDefault="00044663" w:rsidP="008C6C34">
            <w:pPr>
              <w:pStyle w:val="TableParagraph"/>
              <w:ind w:left="102"/>
              <w:rPr>
                <w:sz w:val="24"/>
              </w:rPr>
            </w:pPr>
            <w:r>
              <w:rPr>
                <w:sz w:val="24"/>
              </w:rPr>
              <w:t>10/08/202</w:t>
            </w:r>
            <w:r w:rsidR="003B31E0">
              <w:rPr>
                <w:sz w:val="24"/>
              </w:rPr>
              <w:t>5</w:t>
            </w:r>
          </w:p>
        </w:tc>
        <w:tc>
          <w:tcPr>
            <w:tcW w:w="2270" w:type="dxa"/>
          </w:tcPr>
          <w:p w14:paraId="0913AD28" w14:textId="718EBE53" w:rsidR="007C1824" w:rsidRPr="00E265DA" w:rsidRDefault="003B31E0" w:rsidP="008C6C34">
            <w:pPr>
              <w:pStyle w:val="TableParagraph"/>
              <w:ind w:left="106"/>
              <w:rPr>
                <w:sz w:val="24"/>
              </w:rPr>
            </w:pPr>
            <w:r>
              <w:rPr>
                <w:sz w:val="24"/>
              </w:rPr>
              <w:t>Initial document</w:t>
            </w:r>
          </w:p>
        </w:tc>
        <w:tc>
          <w:tcPr>
            <w:tcW w:w="2378" w:type="dxa"/>
          </w:tcPr>
          <w:p w14:paraId="52E698CB" w14:textId="7EBB9B56" w:rsidR="007C1824" w:rsidRPr="00E265DA" w:rsidRDefault="005007B8" w:rsidP="008C6C34">
            <w:pPr>
              <w:pStyle w:val="TableParagraph"/>
              <w:ind w:left="105"/>
              <w:rPr>
                <w:sz w:val="24"/>
              </w:rPr>
            </w:pPr>
            <w:r>
              <w:rPr>
                <w:sz w:val="24"/>
              </w:rPr>
              <w:t xml:space="preserve">Hazel Goodier </w:t>
            </w:r>
          </w:p>
        </w:tc>
        <w:tc>
          <w:tcPr>
            <w:tcW w:w="2870" w:type="dxa"/>
          </w:tcPr>
          <w:p w14:paraId="7380859A" w14:textId="51E1EAC6" w:rsidR="007C1824" w:rsidRPr="00E265DA" w:rsidRDefault="007C1824" w:rsidP="008C6C34">
            <w:pPr>
              <w:pStyle w:val="TableParagraph"/>
              <w:spacing w:line="360" w:lineRule="auto"/>
              <w:ind w:left="103" w:right="12"/>
              <w:rPr>
                <w:sz w:val="24"/>
              </w:rPr>
            </w:pPr>
          </w:p>
        </w:tc>
      </w:tr>
    </w:tbl>
    <w:p w14:paraId="1AC72807" w14:textId="77777777" w:rsidR="007C1824" w:rsidRPr="00E265DA" w:rsidRDefault="007C1824" w:rsidP="007C1824">
      <w:pPr>
        <w:rPr>
          <w:rFonts w:asciiTheme="minorHAnsi" w:hAnsiTheme="minorHAnsi" w:cstheme="minorHAnsi"/>
        </w:rPr>
      </w:pPr>
    </w:p>
    <w:p w14:paraId="65574518" w14:textId="77777777" w:rsidR="007C1824" w:rsidRPr="0086223E" w:rsidRDefault="007C1824" w:rsidP="007C1824">
      <w:pPr>
        <w:pStyle w:val="BodyText"/>
        <w:spacing w:before="2"/>
        <w:ind w:left="0"/>
      </w:pPr>
    </w:p>
    <w:p w14:paraId="156EF572" w14:textId="77777777" w:rsidR="007C1824" w:rsidRPr="00D3374E" w:rsidRDefault="007C1824" w:rsidP="00084072">
      <w:pPr>
        <w:rPr>
          <w:rFonts w:asciiTheme="minorHAnsi" w:hAnsiTheme="minorHAnsi" w:cstheme="minorHAnsi"/>
        </w:rPr>
      </w:pPr>
    </w:p>
    <w:sectPr w:rsidR="007C1824" w:rsidRPr="00D3374E" w:rsidSect="00994EF2">
      <w:headerReference w:type="even" r:id="rId36"/>
      <w:headerReference w:type="default" r:id="rId37"/>
      <w:footerReference w:type="default" r:id="rId38"/>
      <w:pgSz w:w="11920" w:h="16840"/>
      <w:pgMar w:top="720" w:right="720" w:bottom="720" w:left="720" w:header="663" w:footer="10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9DD9" w14:textId="77777777" w:rsidR="00600D25" w:rsidRDefault="00600D25">
      <w:r>
        <w:separator/>
      </w:r>
    </w:p>
  </w:endnote>
  <w:endnote w:type="continuationSeparator" w:id="0">
    <w:p w14:paraId="5605550F" w14:textId="77777777" w:rsidR="00600D25" w:rsidRDefault="0060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F692" w14:textId="38E16264" w:rsidR="001C6786" w:rsidRDefault="00B651C7">
    <w:pPr>
      <w:pStyle w:val="BodyText"/>
      <w:spacing w:line="14" w:lineRule="auto"/>
      <w:ind w:left="0"/>
      <w:rPr>
        <w:sz w:val="20"/>
      </w:rPr>
    </w:pPr>
    <w:r>
      <w:rPr>
        <w:noProof/>
      </w:rPr>
      <mc:AlternateContent>
        <mc:Choice Requires="wps">
          <w:drawing>
            <wp:anchor distT="0" distB="0" distL="0" distR="0" simplePos="0" relativeHeight="251662336" behindDoc="1" locked="0" layoutInCell="1" allowOverlap="1" wp14:anchorId="181CF699" wp14:editId="39886767">
              <wp:simplePos x="0" y="0"/>
              <wp:positionH relativeFrom="page">
                <wp:posOffset>3041395</wp:posOffset>
              </wp:positionH>
              <wp:positionV relativeFrom="page">
                <wp:posOffset>10036824</wp:posOffset>
              </wp:positionV>
              <wp:extent cx="1467485" cy="22415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7485" cy="224154"/>
                      </a:xfrm>
                      <a:prstGeom prst="rect">
                        <a:avLst/>
                      </a:prstGeom>
                    </wps:spPr>
                    <wps:txbx>
                      <w:txbxContent>
                        <w:p w14:paraId="181CF69F" w14:textId="46C288F1" w:rsidR="001C6786" w:rsidRDefault="00703170">
                          <w:pPr>
                            <w:spacing w:before="11"/>
                            <w:ind w:left="20"/>
                            <w:rPr>
                              <w:b/>
                              <w:sz w:val="28"/>
                            </w:rPr>
                          </w:pPr>
                          <w:r>
                            <w:rPr>
                              <w:b/>
                              <w:color w:val="FFFFFF"/>
                              <w:sz w:val="28"/>
                            </w:rPr>
                            <w:t>The</w:t>
                          </w:r>
                          <w:r>
                            <w:rPr>
                              <w:b/>
                              <w:color w:val="FFFFFF"/>
                              <w:spacing w:val="-4"/>
                              <w:sz w:val="28"/>
                            </w:rPr>
                            <w:t xml:space="preserve"> </w:t>
                          </w:r>
                          <w:r w:rsidR="0026325E">
                            <w:rPr>
                              <w:b/>
                              <w:color w:val="FFFFFF"/>
                              <w:sz w:val="28"/>
                            </w:rPr>
                            <w:t xml:space="preserve">XXXX </w:t>
                          </w:r>
                          <w:r>
                            <w:rPr>
                              <w:b/>
                              <w:color w:val="FFFFFF"/>
                              <w:spacing w:val="-3"/>
                              <w:sz w:val="28"/>
                            </w:rPr>
                            <w:t xml:space="preserve"> </w:t>
                          </w:r>
                          <w:r>
                            <w:rPr>
                              <w:b/>
                              <w:color w:val="FFFFFF"/>
                              <w:spacing w:val="-4"/>
                              <w:sz w:val="28"/>
                            </w:rPr>
                            <w:t>Group</w:t>
                          </w:r>
                        </w:p>
                      </w:txbxContent>
                    </wps:txbx>
                    <wps:bodyPr wrap="square" lIns="0" tIns="0" rIns="0" bIns="0" rtlCol="0">
                      <a:noAutofit/>
                    </wps:bodyPr>
                  </wps:wsp>
                </a:graphicData>
              </a:graphic>
            </wp:anchor>
          </w:drawing>
        </mc:Choice>
        <mc:Fallback>
          <w:pict>
            <v:shapetype w14:anchorId="181CF699" id="_x0000_t202" coordsize="21600,21600" o:spt="202" path="m,l,21600r21600,l21600,xe">
              <v:stroke joinstyle="miter"/>
              <v:path gradientshapeok="t" o:connecttype="rect"/>
            </v:shapetype>
            <v:shape id="Textbox 6" o:spid="_x0000_s1026" type="#_x0000_t202" style="position:absolute;margin-left:239.5pt;margin-top:790.3pt;width:115.55pt;height:17.6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" filled="f" stroked="f">
              <v:textbox inset="0,0,0,0">
                <w:txbxContent>
                  <w:p w14:paraId="181CF69F" w14:textId="46C288F1" w:rsidR="001C6786" w:rsidRDefault="00703170">
                    <w:pPr>
                      <w:spacing w:before="11"/>
                      <w:ind w:left="20"/>
                      <w:rPr>
                        <w:b/>
                        <w:sz w:val="28"/>
                      </w:rPr>
                    </w:pPr>
                    <w:r>
                      <w:rPr>
                        <w:b/>
                        <w:color w:val="FFFFFF"/>
                        <w:sz w:val="28"/>
                      </w:rPr>
                      <w:t>The</w:t>
                    </w:r>
                    <w:r>
                      <w:rPr>
                        <w:b/>
                        <w:color w:val="FFFFFF"/>
                        <w:spacing w:val="-4"/>
                        <w:sz w:val="28"/>
                      </w:rPr>
                      <w:t xml:space="preserve"> </w:t>
                    </w:r>
                    <w:r w:rsidR="0026325E">
                      <w:rPr>
                        <w:b/>
                        <w:color w:val="FFFFFF"/>
                        <w:sz w:val="28"/>
                      </w:rPr>
                      <w:t xml:space="preserve">XXXX </w:t>
                    </w:r>
                    <w:r>
                      <w:rPr>
                        <w:b/>
                        <w:color w:val="FFFFFF"/>
                        <w:spacing w:val="-3"/>
                        <w:sz w:val="28"/>
                      </w:rPr>
                      <w:t xml:space="preserve"> </w:t>
                    </w:r>
                    <w:r>
                      <w:rPr>
                        <w:b/>
                        <w:color w:val="FFFFFF"/>
                        <w:spacing w:val="-4"/>
                        <w:sz w:val="28"/>
                      </w:rPr>
                      <w:t>Group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13E4" w14:textId="77777777" w:rsidR="00600D25" w:rsidRDefault="00600D25">
      <w:r>
        <w:separator/>
      </w:r>
    </w:p>
  </w:footnote>
  <w:footnote w:type="continuationSeparator" w:id="0">
    <w:p w14:paraId="3D9F739F" w14:textId="77777777" w:rsidR="00600D25" w:rsidRDefault="0060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64449"/>
      <w:docPartObj>
        <w:docPartGallery w:val="Page Numbers (Top of Page)"/>
        <w:docPartUnique/>
      </w:docPartObj>
    </w:sdtPr>
    <w:sdtEndPr>
      <w:rPr>
        <w:rStyle w:val="PageNumber"/>
      </w:rPr>
    </w:sdtEndPr>
    <w:sdtContent>
      <w:p w14:paraId="3909BEC8" w14:textId="0DE0B32E" w:rsidR="00CF4E1F" w:rsidRDefault="00CF4E1F" w:rsidP="008842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670144" w14:textId="77777777" w:rsidR="00CF4E1F" w:rsidRDefault="00CF4E1F" w:rsidP="00CF4E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0311890"/>
      <w:docPartObj>
        <w:docPartGallery w:val="Page Numbers (Top of Page)"/>
        <w:docPartUnique/>
      </w:docPartObj>
    </w:sdtPr>
    <w:sdtEndPr>
      <w:rPr>
        <w:rStyle w:val="PageNumber"/>
      </w:rPr>
    </w:sdtEndPr>
    <w:sdtContent>
      <w:p w14:paraId="6BCF1A2E" w14:textId="6C701AE2" w:rsidR="00CF4E1F" w:rsidRDefault="00CF4E1F" w:rsidP="008842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1CF691" w14:textId="28B52292" w:rsidR="001C6786" w:rsidRDefault="001C6786" w:rsidP="00CF4E1F">
    <w:pPr>
      <w:pStyle w:val="BodyText"/>
      <w:spacing w:line="14" w:lineRule="auto"/>
      <w:ind w:left="0" w:right="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4pt;height:166.8pt" o:bullet="t">
        <v:imagedata r:id="rId1" o:title="TK_LOGO_POINTER_RGB_bullet_blue"/>
      </v:shape>
    </w:pict>
  </w:numPicBullet>
  <w:numPicBullet w:numPicBulletId="1">
    <w:pict>
      <v:shape id="_x0000_i1027" type="#_x0000_t75" style="width:3.3pt;height:5.7pt" o:bullet="t">
        <v:imagedata r:id="rId2" o:title=""/>
      </v:shape>
    </w:pict>
  </w:numPicBullet>
  <w:abstractNum w:abstractNumId="0" w15:restartNumberingAfterBreak="0">
    <w:nsid w:val="00000018"/>
    <w:multiLevelType w:val="hybridMultilevel"/>
    <w:tmpl w:val="00000018"/>
    <w:lvl w:ilvl="0" w:tplc="FFFFFFFF">
      <w:start w:val="1"/>
      <w:numFmt w:val="bullet"/>
      <w:lvlText w:val=""/>
      <w:lvlPicBulletId w:val="1"/>
      <w:lvlJc w:val="left"/>
      <w:pPr>
        <w:ind w:left="720" w:hanging="360"/>
      </w:pPr>
      <w:rPr>
        <w:rFonts w:ascii="Symbol" w:hAnsi="Symbol"/>
        <w:sz w:val="15"/>
      </w:rPr>
    </w:lvl>
    <w:lvl w:ilvl="1" w:tplc="FFFFFFFF">
      <w:start w:val="1"/>
      <w:numFmt w:val="bullet"/>
      <w:lvlText w:val="o"/>
      <w:lvlPicBulletId w:val="1"/>
      <w:lvlJc w:val="left"/>
      <w:pPr>
        <w:ind w:left="1440" w:hanging="360"/>
      </w:pPr>
      <w:rPr>
        <w:rFonts w:ascii="Courier New" w:hAnsi="Courier New"/>
        <w:sz w:val="15"/>
      </w:rPr>
    </w:lvl>
    <w:lvl w:ilvl="2" w:tplc="FFFFFFFF">
      <w:start w:val="1"/>
      <w:numFmt w:val="bullet"/>
      <w:lvlText w:val=""/>
      <w:lvlPicBulletId w:val="1"/>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15:restartNumberingAfterBreak="0">
    <w:nsid w:val="7BC921E1"/>
    <w:multiLevelType w:val="hybridMultilevel"/>
    <w:tmpl w:val="DBB426E0"/>
    <w:lvl w:ilvl="0" w:tplc="4FDC43C4">
      <w:start w:val="1"/>
      <w:numFmt w:val="bullet"/>
      <w:lvlText w:val=""/>
      <w:lvlPicBulletId w:val="0"/>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7C3436B1"/>
    <w:multiLevelType w:val="hybridMultilevel"/>
    <w:tmpl w:val="62083CEE"/>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21064884">
    <w:abstractNumId w:val="1"/>
  </w:num>
  <w:num w:numId="2" w16cid:durableId="1092898401">
    <w:abstractNumId w:val="6"/>
  </w:num>
  <w:num w:numId="3" w16cid:durableId="143133322">
    <w:abstractNumId w:val="4"/>
  </w:num>
  <w:num w:numId="4" w16cid:durableId="2055079495">
    <w:abstractNumId w:val="0"/>
  </w:num>
  <w:num w:numId="5" w16cid:durableId="1987203361">
    <w:abstractNumId w:val="5"/>
  </w:num>
  <w:num w:numId="6" w16cid:durableId="669141285">
    <w:abstractNumId w:val="3"/>
  </w:num>
  <w:num w:numId="7" w16cid:durableId="16224226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0NjcwNzQ1sDA0MjRV0lEKTi0uzszPAykwrQUAbVtAaSwAAAA="/>
  </w:docVars>
  <w:rsids>
    <w:rsidRoot w:val="001C6786"/>
    <w:rsid w:val="00021F2D"/>
    <w:rsid w:val="0002390E"/>
    <w:rsid w:val="0003376D"/>
    <w:rsid w:val="0004404A"/>
    <w:rsid w:val="00044663"/>
    <w:rsid w:val="000473E5"/>
    <w:rsid w:val="000515BB"/>
    <w:rsid w:val="00053823"/>
    <w:rsid w:val="00056869"/>
    <w:rsid w:val="00056F09"/>
    <w:rsid w:val="00057069"/>
    <w:rsid w:val="00060E5D"/>
    <w:rsid w:val="0006253E"/>
    <w:rsid w:val="000649D2"/>
    <w:rsid w:val="00066B7E"/>
    <w:rsid w:val="000727E2"/>
    <w:rsid w:val="00075190"/>
    <w:rsid w:val="00080BBC"/>
    <w:rsid w:val="00083A68"/>
    <w:rsid w:val="00084072"/>
    <w:rsid w:val="00086BF9"/>
    <w:rsid w:val="000A72C6"/>
    <w:rsid w:val="000B2F9C"/>
    <w:rsid w:val="000B6CF6"/>
    <w:rsid w:val="000E1AD1"/>
    <w:rsid w:val="000E68DA"/>
    <w:rsid w:val="00101147"/>
    <w:rsid w:val="001035A5"/>
    <w:rsid w:val="00103BD9"/>
    <w:rsid w:val="00104AEC"/>
    <w:rsid w:val="00107A43"/>
    <w:rsid w:val="00111F72"/>
    <w:rsid w:val="001223AD"/>
    <w:rsid w:val="001229AD"/>
    <w:rsid w:val="001307C5"/>
    <w:rsid w:val="00136CE9"/>
    <w:rsid w:val="00143DBF"/>
    <w:rsid w:val="00145F25"/>
    <w:rsid w:val="00153D88"/>
    <w:rsid w:val="001548FD"/>
    <w:rsid w:val="00163103"/>
    <w:rsid w:val="001820C4"/>
    <w:rsid w:val="00190547"/>
    <w:rsid w:val="001A55D9"/>
    <w:rsid w:val="001A6E6F"/>
    <w:rsid w:val="001B1E5B"/>
    <w:rsid w:val="001B3475"/>
    <w:rsid w:val="001C318B"/>
    <w:rsid w:val="001C4330"/>
    <w:rsid w:val="001C6786"/>
    <w:rsid w:val="001D07CA"/>
    <w:rsid w:val="001D694B"/>
    <w:rsid w:val="001E1361"/>
    <w:rsid w:val="001E3E61"/>
    <w:rsid w:val="001E5652"/>
    <w:rsid w:val="001E77DE"/>
    <w:rsid w:val="001F4BB7"/>
    <w:rsid w:val="001F5E22"/>
    <w:rsid w:val="001F63C5"/>
    <w:rsid w:val="001F69EA"/>
    <w:rsid w:val="00214688"/>
    <w:rsid w:val="0021717D"/>
    <w:rsid w:val="00223B4F"/>
    <w:rsid w:val="002304CE"/>
    <w:rsid w:val="00232442"/>
    <w:rsid w:val="002350A6"/>
    <w:rsid w:val="002406E5"/>
    <w:rsid w:val="002466D7"/>
    <w:rsid w:val="0026325E"/>
    <w:rsid w:val="00280C05"/>
    <w:rsid w:val="00295667"/>
    <w:rsid w:val="002A5132"/>
    <w:rsid w:val="002C47B1"/>
    <w:rsid w:val="002E03BA"/>
    <w:rsid w:val="002F3307"/>
    <w:rsid w:val="002F5CD2"/>
    <w:rsid w:val="00302AAA"/>
    <w:rsid w:val="00323284"/>
    <w:rsid w:val="00326598"/>
    <w:rsid w:val="00327965"/>
    <w:rsid w:val="00347EF4"/>
    <w:rsid w:val="00352094"/>
    <w:rsid w:val="00354ED7"/>
    <w:rsid w:val="00355DC5"/>
    <w:rsid w:val="003612D8"/>
    <w:rsid w:val="00363B24"/>
    <w:rsid w:val="00387086"/>
    <w:rsid w:val="0039331E"/>
    <w:rsid w:val="00396C19"/>
    <w:rsid w:val="003A1A02"/>
    <w:rsid w:val="003A5E72"/>
    <w:rsid w:val="003A792E"/>
    <w:rsid w:val="003B31E0"/>
    <w:rsid w:val="003C1569"/>
    <w:rsid w:val="003D4E52"/>
    <w:rsid w:val="00404A93"/>
    <w:rsid w:val="004059EE"/>
    <w:rsid w:val="00405A15"/>
    <w:rsid w:val="00434D8D"/>
    <w:rsid w:val="00437DE6"/>
    <w:rsid w:val="00462951"/>
    <w:rsid w:val="004630C5"/>
    <w:rsid w:val="00474F2B"/>
    <w:rsid w:val="0048449C"/>
    <w:rsid w:val="004902DB"/>
    <w:rsid w:val="004A4E12"/>
    <w:rsid w:val="004B01EB"/>
    <w:rsid w:val="004B4666"/>
    <w:rsid w:val="004C2C45"/>
    <w:rsid w:val="004D3C49"/>
    <w:rsid w:val="004E016A"/>
    <w:rsid w:val="005007B8"/>
    <w:rsid w:val="00503A31"/>
    <w:rsid w:val="00504240"/>
    <w:rsid w:val="00506CBF"/>
    <w:rsid w:val="0051133A"/>
    <w:rsid w:val="0051506F"/>
    <w:rsid w:val="00523B98"/>
    <w:rsid w:val="005254D2"/>
    <w:rsid w:val="005265F3"/>
    <w:rsid w:val="00530A6E"/>
    <w:rsid w:val="00536A79"/>
    <w:rsid w:val="00554BF0"/>
    <w:rsid w:val="005603AD"/>
    <w:rsid w:val="00575565"/>
    <w:rsid w:val="005810DC"/>
    <w:rsid w:val="00581C8D"/>
    <w:rsid w:val="0058501B"/>
    <w:rsid w:val="00587D5F"/>
    <w:rsid w:val="005902C3"/>
    <w:rsid w:val="005A5E88"/>
    <w:rsid w:val="005A6967"/>
    <w:rsid w:val="005A7077"/>
    <w:rsid w:val="005B0273"/>
    <w:rsid w:val="005B0CF6"/>
    <w:rsid w:val="005C00E7"/>
    <w:rsid w:val="005D78B2"/>
    <w:rsid w:val="005E1A35"/>
    <w:rsid w:val="005E602C"/>
    <w:rsid w:val="005F1B48"/>
    <w:rsid w:val="005F1DE5"/>
    <w:rsid w:val="005F1FF9"/>
    <w:rsid w:val="005F4862"/>
    <w:rsid w:val="00600D25"/>
    <w:rsid w:val="00607E1C"/>
    <w:rsid w:val="00611393"/>
    <w:rsid w:val="00625035"/>
    <w:rsid w:val="0062778D"/>
    <w:rsid w:val="00632691"/>
    <w:rsid w:val="00633F06"/>
    <w:rsid w:val="0063412F"/>
    <w:rsid w:val="00650495"/>
    <w:rsid w:val="0067747E"/>
    <w:rsid w:val="00677EC4"/>
    <w:rsid w:val="006B4446"/>
    <w:rsid w:val="006B7314"/>
    <w:rsid w:val="006B752F"/>
    <w:rsid w:val="006C29B9"/>
    <w:rsid w:val="006C5C2C"/>
    <w:rsid w:val="006D3D4B"/>
    <w:rsid w:val="006E1050"/>
    <w:rsid w:val="006E70A2"/>
    <w:rsid w:val="006F721F"/>
    <w:rsid w:val="00702BD8"/>
    <w:rsid w:val="00703170"/>
    <w:rsid w:val="007048EB"/>
    <w:rsid w:val="00710A1F"/>
    <w:rsid w:val="00711A7E"/>
    <w:rsid w:val="007249C9"/>
    <w:rsid w:val="007320C1"/>
    <w:rsid w:val="00742A71"/>
    <w:rsid w:val="00746903"/>
    <w:rsid w:val="00750E8E"/>
    <w:rsid w:val="007756BD"/>
    <w:rsid w:val="007823E4"/>
    <w:rsid w:val="00784DBF"/>
    <w:rsid w:val="007A295A"/>
    <w:rsid w:val="007A5973"/>
    <w:rsid w:val="007B17CB"/>
    <w:rsid w:val="007C0A9D"/>
    <w:rsid w:val="007C1824"/>
    <w:rsid w:val="007D0DD0"/>
    <w:rsid w:val="007D2C07"/>
    <w:rsid w:val="007E3254"/>
    <w:rsid w:val="00802B23"/>
    <w:rsid w:val="008051DB"/>
    <w:rsid w:val="008069E4"/>
    <w:rsid w:val="008355A4"/>
    <w:rsid w:val="0085351A"/>
    <w:rsid w:val="00865D2D"/>
    <w:rsid w:val="00875CC9"/>
    <w:rsid w:val="00877881"/>
    <w:rsid w:val="00897708"/>
    <w:rsid w:val="008A63FC"/>
    <w:rsid w:val="008B36F9"/>
    <w:rsid w:val="008D1642"/>
    <w:rsid w:val="008E136F"/>
    <w:rsid w:val="008E326C"/>
    <w:rsid w:val="008E63E2"/>
    <w:rsid w:val="008E6CAD"/>
    <w:rsid w:val="008F654C"/>
    <w:rsid w:val="00903916"/>
    <w:rsid w:val="00911C6B"/>
    <w:rsid w:val="009201C3"/>
    <w:rsid w:val="009246CE"/>
    <w:rsid w:val="00935B27"/>
    <w:rsid w:val="009413E7"/>
    <w:rsid w:val="0094529A"/>
    <w:rsid w:val="009528D0"/>
    <w:rsid w:val="00954BBF"/>
    <w:rsid w:val="009552F1"/>
    <w:rsid w:val="0095729B"/>
    <w:rsid w:val="00966D2F"/>
    <w:rsid w:val="00981FC5"/>
    <w:rsid w:val="00982655"/>
    <w:rsid w:val="009841C9"/>
    <w:rsid w:val="00986DC3"/>
    <w:rsid w:val="009935C7"/>
    <w:rsid w:val="009944BB"/>
    <w:rsid w:val="00994EF2"/>
    <w:rsid w:val="00995E1A"/>
    <w:rsid w:val="009A35C5"/>
    <w:rsid w:val="009A37FC"/>
    <w:rsid w:val="009B2B79"/>
    <w:rsid w:val="009B6B2A"/>
    <w:rsid w:val="009D27B4"/>
    <w:rsid w:val="009D4A9E"/>
    <w:rsid w:val="009D5643"/>
    <w:rsid w:val="009E2CAC"/>
    <w:rsid w:val="00A144F8"/>
    <w:rsid w:val="00A2782F"/>
    <w:rsid w:val="00A44F63"/>
    <w:rsid w:val="00A5026B"/>
    <w:rsid w:val="00A534C1"/>
    <w:rsid w:val="00A538B4"/>
    <w:rsid w:val="00A558CF"/>
    <w:rsid w:val="00A5738F"/>
    <w:rsid w:val="00A7676A"/>
    <w:rsid w:val="00A805DE"/>
    <w:rsid w:val="00A80846"/>
    <w:rsid w:val="00A85577"/>
    <w:rsid w:val="00A9093A"/>
    <w:rsid w:val="00A90BE5"/>
    <w:rsid w:val="00A97594"/>
    <w:rsid w:val="00AB7C6B"/>
    <w:rsid w:val="00AC385A"/>
    <w:rsid w:val="00AD2B9B"/>
    <w:rsid w:val="00AD3E22"/>
    <w:rsid w:val="00AD73FA"/>
    <w:rsid w:val="00AE111B"/>
    <w:rsid w:val="00AE3BAE"/>
    <w:rsid w:val="00AE61CE"/>
    <w:rsid w:val="00B00755"/>
    <w:rsid w:val="00B03E7E"/>
    <w:rsid w:val="00B20279"/>
    <w:rsid w:val="00B21F75"/>
    <w:rsid w:val="00B2694F"/>
    <w:rsid w:val="00B27A77"/>
    <w:rsid w:val="00B314FC"/>
    <w:rsid w:val="00B34EED"/>
    <w:rsid w:val="00B3517B"/>
    <w:rsid w:val="00B4285A"/>
    <w:rsid w:val="00B47D2A"/>
    <w:rsid w:val="00B6262B"/>
    <w:rsid w:val="00B62B04"/>
    <w:rsid w:val="00B651C7"/>
    <w:rsid w:val="00B70E5A"/>
    <w:rsid w:val="00B72DD5"/>
    <w:rsid w:val="00B73E48"/>
    <w:rsid w:val="00B7634A"/>
    <w:rsid w:val="00B8073E"/>
    <w:rsid w:val="00B81416"/>
    <w:rsid w:val="00B86602"/>
    <w:rsid w:val="00B90FC8"/>
    <w:rsid w:val="00B935E7"/>
    <w:rsid w:val="00B93EE7"/>
    <w:rsid w:val="00B94E39"/>
    <w:rsid w:val="00B953A6"/>
    <w:rsid w:val="00B9797F"/>
    <w:rsid w:val="00BA45C9"/>
    <w:rsid w:val="00BB5EA4"/>
    <w:rsid w:val="00BC656B"/>
    <w:rsid w:val="00BD2510"/>
    <w:rsid w:val="00BD3E56"/>
    <w:rsid w:val="00BD4C07"/>
    <w:rsid w:val="00BD5D3A"/>
    <w:rsid w:val="00BE2C33"/>
    <w:rsid w:val="00BE3940"/>
    <w:rsid w:val="00BE784E"/>
    <w:rsid w:val="00C07206"/>
    <w:rsid w:val="00C14F77"/>
    <w:rsid w:val="00C2285A"/>
    <w:rsid w:val="00C24AED"/>
    <w:rsid w:val="00C406A1"/>
    <w:rsid w:val="00C4202E"/>
    <w:rsid w:val="00C461C2"/>
    <w:rsid w:val="00C52208"/>
    <w:rsid w:val="00C552AE"/>
    <w:rsid w:val="00C56AD8"/>
    <w:rsid w:val="00C7068B"/>
    <w:rsid w:val="00C82CE3"/>
    <w:rsid w:val="00C84807"/>
    <w:rsid w:val="00C867E0"/>
    <w:rsid w:val="00C91361"/>
    <w:rsid w:val="00C93B80"/>
    <w:rsid w:val="00C957F3"/>
    <w:rsid w:val="00C974BB"/>
    <w:rsid w:val="00CB28AC"/>
    <w:rsid w:val="00CC57C7"/>
    <w:rsid w:val="00CD02C0"/>
    <w:rsid w:val="00CE4F15"/>
    <w:rsid w:val="00CE6114"/>
    <w:rsid w:val="00CF4E1F"/>
    <w:rsid w:val="00CF5030"/>
    <w:rsid w:val="00D0180D"/>
    <w:rsid w:val="00D02DCC"/>
    <w:rsid w:val="00D23336"/>
    <w:rsid w:val="00D27B7E"/>
    <w:rsid w:val="00D32BDE"/>
    <w:rsid w:val="00D3374E"/>
    <w:rsid w:val="00D41404"/>
    <w:rsid w:val="00D42B82"/>
    <w:rsid w:val="00D4356A"/>
    <w:rsid w:val="00D55856"/>
    <w:rsid w:val="00D57234"/>
    <w:rsid w:val="00D62D8E"/>
    <w:rsid w:val="00D7169F"/>
    <w:rsid w:val="00D8732C"/>
    <w:rsid w:val="00DA618C"/>
    <w:rsid w:val="00DC3BF8"/>
    <w:rsid w:val="00DE122D"/>
    <w:rsid w:val="00DE7383"/>
    <w:rsid w:val="00DF06F6"/>
    <w:rsid w:val="00DF0D66"/>
    <w:rsid w:val="00E0348F"/>
    <w:rsid w:val="00E153E8"/>
    <w:rsid w:val="00E27844"/>
    <w:rsid w:val="00E27C22"/>
    <w:rsid w:val="00E32BAC"/>
    <w:rsid w:val="00E43811"/>
    <w:rsid w:val="00E5089E"/>
    <w:rsid w:val="00E511F8"/>
    <w:rsid w:val="00E73A03"/>
    <w:rsid w:val="00E763CC"/>
    <w:rsid w:val="00E83391"/>
    <w:rsid w:val="00E91717"/>
    <w:rsid w:val="00E91983"/>
    <w:rsid w:val="00E95588"/>
    <w:rsid w:val="00E96EBD"/>
    <w:rsid w:val="00E97BAB"/>
    <w:rsid w:val="00EB2861"/>
    <w:rsid w:val="00EB3C5E"/>
    <w:rsid w:val="00EC531B"/>
    <w:rsid w:val="00EC7539"/>
    <w:rsid w:val="00EE7F4B"/>
    <w:rsid w:val="00EF2742"/>
    <w:rsid w:val="00F036B9"/>
    <w:rsid w:val="00F06F4D"/>
    <w:rsid w:val="00F07D34"/>
    <w:rsid w:val="00F12CD5"/>
    <w:rsid w:val="00F25607"/>
    <w:rsid w:val="00F32DED"/>
    <w:rsid w:val="00F4037E"/>
    <w:rsid w:val="00F40EAE"/>
    <w:rsid w:val="00F435B9"/>
    <w:rsid w:val="00F437C0"/>
    <w:rsid w:val="00F4455C"/>
    <w:rsid w:val="00F4689A"/>
    <w:rsid w:val="00F52E34"/>
    <w:rsid w:val="00F57A5A"/>
    <w:rsid w:val="00F6647A"/>
    <w:rsid w:val="00F71136"/>
    <w:rsid w:val="00F80BBC"/>
    <w:rsid w:val="00F90F22"/>
    <w:rsid w:val="00F93DDB"/>
    <w:rsid w:val="00F97DEB"/>
    <w:rsid w:val="00FA691C"/>
    <w:rsid w:val="00FB0F19"/>
    <w:rsid w:val="00FB12E9"/>
    <w:rsid w:val="00FD0C88"/>
    <w:rsid w:val="00FD1235"/>
    <w:rsid w:val="00FD15BE"/>
    <w:rsid w:val="00FD7B9E"/>
    <w:rsid w:val="00FE7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81CF572"/>
  <w15:docId w15:val="{B4C15411-56B9-4CB9-9DD2-46B76414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link w:val="Heading1Char"/>
    <w:uiPriority w:val="9"/>
    <w:qFormat/>
    <w:pPr>
      <w:ind w:left="140"/>
      <w:outlineLvl w:val="0"/>
    </w:pPr>
    <w:rPr>
      <w:b/>
      <w:bCs/>
      <w:sz w:val="24"/>
      <w:szCs w:val="24"/>
    </w:rPr>
  </w:style>
  <w:style w:type="paragraph" w:styleId="Heading2">
    <w:name w:val="heading 2"/>
    <w:basedOn w:val="Normal"/>
    <w:uiPriority w:val="9"/>
    <w:unhideWhenUsed/>
    <w:qFormat/>
    <w:pPr>
      <w:ind w:left="140"/>
      <w:outlineLvl w:val="1"/>
    </w:pPr>
    <w:rPr>
      <w:b/>
      <w:bCs/>
      <w:sz w:val="24"/>
      <w:szCs w:val="24"/>
    </w:rPr>
  </w:style>
  <w:style w:type="paragraph" w:styleId="Heading3">
    <w:name w:val="heading 3"/>
    <w:basedOn w:val="Normal"/>
    <w:next w:val="Normal"/>
    <w:link w:val="Heading3Char"/>
    <w:uiPriority w:val="9"/>
    <w:semiHidden/>
    <w:unhideWhenUsed/>
    <w:qFormat/>
    <w:rsid w:val="008069E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sz w:val="24"/>
      <w:szCs w:val="24"/>
    </w:rPr>
  </w:style>
  <w:style w:type="paragraph" w:styleId="Title">
    <w:name w:val="Title"/>
    <w:basedOn w:val="Normal"/>
    <w:uiPriority w:val="10"/>
    <w:qFormat/>
    <w:pPr>
      <w:spacing w:before="83"/>
      <w:ind w:left="140"/>
    </w:pPr>
    <w:rPr>
      <w:b/>
      <w:bCs/>
      <w:sz w:val="32"/>
      <w:szCs w:val="32"/>
    </w:rPr>
  </w:style>
  <w:style w:type="paragraph" w:styleId="ListParagraph">
    <w:name w:val="List Paragraph"/>
    <w:basedOn w:val="Normal"/>
    <w:uiPriority w:val="34"/>
    <w:qFormat/>
    <w:pPr>
      <w:ind w:left="860" w:hanging="360"/>
    </w:pPr>
  </w:style>
  <w:style w:type="paragraph" w:customStyle="1" w:styleId="TableParagraph">
    <w:name w:val="Table Paragraph"/>
    <w:basedOn w:val="Normal"/>
    <w:uiPriority w:val="1"/>
    <w:qFormat/>
    <w:pPr>
      <w:spacing w:before="122"/>
      <w:ind w:left="114"/>
    </w:pPr>
  </w:style>
  <w:style w:type="paragraph" w:styleId="Header">
    <w:name w:val="header"/>
    <w:basedOn w:val="Normal"/>
    <w:link w:val="HeaderChar"/>
    <w:uiPriority w:val="99"/>
    <w:unhideWhenUsed/>
    <w:rsid w:val="00214688"/>
    <w:pPr>
      <w:tabs>
        <w:tab w:val="center" w:pos="4513"/>
        <w:tab w:val="right" w:pos="9026"/>
      </w:tabs>
    </w:pPr>
  </w:style>
  <w:style w:type="character" w:customStyle="1" w:styleId="HeaderChar">
    <w:name w:val="Header Char"/>
    <w:basedOn w:val="DefaultParagraphFont"/>
    <w:link w:val="Header"/>
    <w:uiPriority w:val="99"/>
    <w:rsid w:val="00214688"/>
    <w:rPr>
      <w:rFonts w:ascii="Arial" w:eastAsia="Arial" w:hAnsi="Arial" w:cs="Arial"/>
    </w:rPr>
  </w:style>
  <w:style w:type="paragraph" w:styleId="Footer">
    <w:name w:val="footer"/>
    <w:basedOn w:val="Normal"/>
    <w:link w:val="FooterChar"/>
    <w:uiPriority w:val="99"/>
    <w:unhideWhenUsed/>
    <w:rsid w:val="00214688"/>
    <w:pPr>
      <w:tabs>
        <w:tab w:val="center" w:pos="4513"/>
        <w:tab w:val="right" w:pos="9026"/>
      </w:tabs>
    </w:pPr>
  </w:style>
  <w:style w:type="character" w:customStyle="1" w:styleId="FooterChar">
    <w:name w:val="Footer Char"/>
    <w:basedOn w:val="DefaultParagraphFont"/>
    <w:link w:val="Footer"/>
    <w:uiPriority w:val="99"/>
    <w:rsid w:val="00214688"/>
    <w:rPr>
      <w:rFonts w:ascii="Arial" w:eastAsia="Arial" w:hAnsi="Arial" w:cs="Arial"/>
    </w:rPr>
  </w:style>
  <w:style w:type="paragraph" w:customStyle="1" w:styleId="Customisabledocumentheading">
    <w:name w:val="Customisable document heading"/>
    <w:basedOn w:val="Normal"/>
    <w:next w:val="Normal"/>
    <w:uiPriority w:val="99"/>
    <w:rsid w:val="008E63E2"/>
    <w:pPr>
      <w:widowControl/>
      <w:autoSpaceDE/>
      <w:autoSpaceDN/>
    </w:pPr>
    <w:rPr>
      <w:rFonts w:eastAsia="Times New Roman"/>
      <w:b/>
      <w:bCs/>
    </w:rPr>
  </w:style>
  <w:style w:type="paragraph" w:customStyle="1" w:styleId="NormalWeb1">
    <w:name w:val="Normal (Web)1"/>
    <w:basedOn w:val="Normal"/>
    <w:rsid w:val="008F654C"/>
    <w:pPr>
      <w:widowControl/>
      <w:autoSpaceDE/>
      <w:autoSpaceDN/>
      <w:spacing w:before="63" w:after="125"/>
    </w:pPr>
    <w:rPr>
      <w:rFonts w:ascii="Times New Roman" w:eastAsia="Times New Roman" w:hAnsi="Times New Roman" w:cs="Times New Roman"/>
      <w:sz w:val="24"/>
      <w:szCs w:val="24"/>
    </w:rPr>
  </w:style>
  <w:style w:type="character" w:styleId="Strong">
    <w:name w:val="Strong"/>
    <w:uiPriority w:val="22"/>
    <w:qFormat/>
    <w:rsid w:val="008F654C"/>
    <w:rPr>
      <w:b/>
      <w:bCs/>
    </w:rPr>
  </w:style>
  <w:style w:type="character" w:customStyle="1" w:styleId="BodyTextChar">
    <w:name w:val="Body Text Char"/>
    <w:basedOn w:val="DefaultParagraphFont"/>
    <w:link w:val="BodyText"/>
    <w:uiPriority w:val="1"/>
    <w:rsid w:val="007C1824"/>
    <w:rPr>
      <w:rFonts w:ascii="Arial" w:eastAsia="Arial" w:hAnsi="Arial" w:cs="Arial"/>
      <w:sz w:val="24"/>
      <w:szCs w:val="24"/>
      <w:lang w:val="en-GB"/>
    </w:rPr>
  </w:style>
  <w:style w:type="character" w:customStyle="1" w:styleId="Heading1Char">
    <w:name w:val="Heading 1 Char"/>
    <w:basedOn w:val="DefaultParagraphFont"/>
    <w:link w:val="Heading1"/>
    <w:uiPriority w:val="8"/>
    <w:rsid w:val="00607E1C"/>
    <w:rPr>
      <w:rFonts w:ascii="Arial" w:eastAsia="Arial" w:hAnsi="Arial" w:cs="Arial"/>
      <w:b/>
      <w:bCs/>
      <w:sz w:val="24"/>
      <w:szCs w:val="24"/>
      <w:lang w:val="en-GB"/>
    </w:rPr>
  </w:style>
  <w:style w:type="character" w:styleId="Hyperlink">
    <w:name w:val="Hyperlink"/>
    <w:basedOn w:val="DefaultParagraphFont"/>
    <w:uiPriority w:val="99"/>
    <w:unhideWhenUsed/>
    <w:rsid w:val="00D0180D"/>
    <w:rPr>
      <w:color w:val="0000FF" w:themeColor="hyperlink"/>
      <w:u w:val="single"/>
    </w:rPr>
  </w:style>
  <w:style w:type="character" w:styleId="CommentReference">
    <w:name w:val="annotation reference"/>
    <w:basedOn w:val="DefaultParagraphFont"/>
    <w:uiPriority w:val="99"/>
    <w:semiHidden/>
    <w:unhideWhenUsed/>
    <w:rsid w:val="00D0180D"/>
    <w:rPr>
      <w:sz w:val="16"/>
      <w:szCs w:val="16"/>
    </w:rPr>
  </w:style>
  <w:style w:type="paragraph" w:styleId="TOCHeading">
    <w:name w:val="TOC Heading"/>
    <w:basedOn w:val="Heading1"/>
    <w:next w:val="Normal"/>
    <w:uiPriority w:val="39"/>
    <w:unhideWhenUsed/>
    <w:rsid w:val="00CF4E1F"/>
    <w:pPr>
      <w:keepNext/>
      <w:keepLines/>
      <w:widowControl/>
      <w:autoSpaceDE/>
      <w:autoSpaceDN/>
      <w:spacing w:before="240" w:line="259" w:lineRule="auto"/>
      <w:ind w:left="0"/>
      <w:outlineLvl w:val="9"/>
    </w:pPr>
    <w:rPr>
      <w:rFonts w:ascii="Calibri Light" w:eastAsia="Times New Roman" w:hAnsi="Calibri Light" w:cs="Times New Roman"/>
      <w:b w:val="0"/>
      <w:bCs w:val="0"/>
      <w:color w:val="0D1C2F"/>
      <w:sz w:val="32"/>
      <w:szCs w:val="32"/>
      <w:lang w:val="en-US"/>
    </w:rPr>
  </w:style>
  <w:style w:type="paragraph" w:styleId="TOC1">
    <w:name w:val="toc 1"/>
    <w:basedOn w:val="Normal"/>
    <w:next w:val="Normal"/>
    <w:autoRedefine/>
    <w:uiPriority w:val="39"/>
    <w:unhideWhenUsed/>
    <w:rsid w:val="00CF4E1F"/>
    <w:pPr>
      <w:widowControl/>
      <w:tabs>
        <w:tab w:val="left" w:leader="dot" w:pos="9412"/>
      </w:tabs>
      <w:autoSpaceDE/>
      <w:autoSpaceDN/>
      <w:spacing w:after="100"/>
    </w:pPr>
    <w:rPr>
      <w:rFonts w:eastAsia="MS Mincho" w:cs="Times New Roman"/>
      <w:sz w:val="20"/>
      <w:szCs w:val="24"/>
      <w:lang w:val="en-US"/>
    </w:rPr>
  </w:style>
  <w:style w:type="paragraph" w:styleId="TOC3">
    <w:name w:val="toc 3"/>
    <w:basedOn w:val="Normal"/>
    <w:next w:val="Normal"/>
    <w:autoRedefine/>
    <w:uiPriority w:val="39"/>
    <w:unhideWhenUsed/>
    <w:rsid w:val="00CF4E1F"/>
    <w:pPr>
      <w:widowControl/>
      <w:autoSpaceDE/>
      <w:autoSpaceDN/>
      <w:spacing w:after="100"/>
      <w:ind w:left="400"/>
    </w:pPr>
    <w:rPr>
      <w:rFonts w:eastAsia="MS Mincho" w:cs="Times New Roman"/>
      <w:sz w:val="20"/>
      <w:szCs w:val="24"/>
      <w:lang w:val="en-US"/>
    </w:rPr>
  </w:style>
  <w:style w:type="character" w:styleId="PageNumber">
    <w:name w:val="page number"/>
    <w:basedOn w:val="DefaultParagraphFont"/>
    <w:uiPriority w:val="99"/>
    <w:semiHidden/>
    <w:unhideWhenUsed/>
    <w:rsid w:val="00CF4E1F"/>
  </w:style>
  <w:style w:type="paragraph" w:customStyle="1" w:styleId="1bodycopy10pt">
    <w:name w:val="1 body copy 10pt"/>
    <w:basedOn w:val="Normal"/>
    <w:link w:val="1bodycopy10ptChar"/>
    <w:qFormat/>
    <w:rsid w:val="00CF4E1F"/>
    <w:pPr>
      <w:widowControl/>
      <w:autoSpaceDE/>
      <w:autoSpaceDN/>
      <w:spacing w:after="120"/>
    </w:pPr>
    <w:rPr>
      <w:rFonts w:eastAsia="MS Mincho" w:cs="Times New Roman"/>
      <w:sz w:val="20"/>
      <w:szCs w:val="24"/>
      <w:lang w:val="en-US"/>
    </w:rPr>
  </w:style>
  <w:style w:type="character" w:customStyle="1" w:styleId="1bodycopy10ptChar">
    <w:name w:val="1 body copy 10pt Char"/>
    <w:link w:val="1bodycopy10pt"/>
    <w:rsid w:val="00CF4E1F"/>
    <w:rPr>
      <w:rFonts w:ascii="Arial" w:eastAsia="MS Mincho" w:hAnsi="Arial" w:cs="Times New Roman"/>
      <w:sz w:val="20"/>
      <w:szCs w:val="24"/>
    </w:rPr>
  </w:style>
  <w:style w:type="paragraph" w:customStyle="1" w:styleId="Tablebodycopy">
    <w:name w:val="Table body copy"/>
    <w:basedOn w:val="1bodycopy10pt"/>
    <w:qFormat/>
    <w:rsid w:val="00CF4E1F"/>
    <w:pPr>
      <w:keepLines/>
      <w:spacing w:after="60"/>
      <w:textboxTightWrap w:val="allLines"/>
    </w:pPr>
  </w:style>
  <w:style w:type="paragraph" w:customStyle="1" w:styleId="Tablecopybulleted">
    <w:name w:val="Table copy bulleted"/>
    <w:basedOn w:val="Tablebodycopy"/>
    <w:qFormat/>
    <w:rsid w:val="00CF4E1F"/>
    <w:pPr>
      <w:numPr>
        <w:numId w:val="1"/>
      </w:numPr>
      <w:ind w:left="360" w:hanging="360"/>
    </w:pPr>
  </w:style>
  <w:style w:type="character" w:styleId="UnresolvedMention">
    <w:name w:val="Unresolved Mention"/>
    <w:basedOn w:val="DefaultParagraphFont"/>
    <w:uiPriority w:val="99"/>
    <w:semiHidden/>
    <w:unhideWhenUsed/>
    <w:rsid w:val="00E32BAC"/>
    <w:rPr>
      <w:color w:val="605E5C"/>
      <w:shd w:val="clear" w:color="auto" w:fill="E1DFDD"/>
    </w:rPr>
  </w:style>
  <w:style w:type="paragraph" w:customStyle="1" w:styleId="4Bulletedcopyblue">
    <w:name w:val="4 Bulleted copy blue"/>
    <w:basedOn w:val="Normal"/>
    <w:qFormat/>
    <w:rsid w:val="00DC3BF8"/>
    <w:pPr>
      <w:widowControl/>
      <w:numPr>
        <w:numId w:val="2"/>
      </w:numPr>
      <w:autoSpaceDE/>
      <w:autoSpaceDN/>
      <w:spacing w:after="120"/>
    </w:pPr>
    <w:rPr>
      <w:rFonts w:eastAsia="MS Mincho"/>
      <w:sz w:val="20"/>
      <w:szCs w:val="20"/>
      <w:lang w:val="en-US"/>
    </w:rPr>
  </w:style>
  <w:style w:type="character" w:styleId="FollowedHyperlink">
    <w:name w:val="FollowedHyperlink"/>
    <w:basedOn w:val="DefaultParagraphFont"/>
    <w:uiPriority w:val="99"/>
    <w:semiHidden/>
    <w:unhideWhenUsed/>
    <w:rsid w:val="00DC3BF8"/>
    <w:rPr>
      <w:color w:val="800080" w:themeColor="followedHyperlink"/>
      <w:u w:val="single"/>
    </w:rPr>
  </w:style>
  <w:style w:type="paragraph" w:customStyle="1" w:styleId="Subhead2">
    <w:name w:val="Subhead 2"/>
    <w:basedOn w:val="1bodycopy10pt"/>
    <w:next w:val="1bodycopy10pt"/>
    <w:link w:val="Subhead2Char"/>
    <w:qFormat/>
    <w:rsid w:val="00143DBF"/>
    <w:pPr>
      <w:spacing w:before="240"/>
    </w:pPr>
    <w:rPr>
      <w:b/>
      <w:color w:val="12263F"/>
      <w:sz w:val="24"/>
    </w:rPr>
  </w:style>
  <w:style w:type="character" w:customStyle="1" w:styleId="Subhead2Char">
    <w:name w:val="Subhead 2 Char"/>
    <w:link w:val="Subhead2"/>
    <w:rsid w:val="00143DBF"/>
    <w:rPr>
      <w:rFonts w:ascii="Arial" w:eastAsia="MS Mincho" w:hAnsi="Arial" w:cs="Times New Roman"/>
      <w:b/>
      <w:color w:val="12263F"/>
      <w:sz w:val="24"/>
      <w:szCs w:val="24"/>
    </w:rPr>
  </w:style>
  <w:style w:type="paragraph" w:customStyle="1" w:styleId="9TableHeading">
    <w:name w:val="9 Table Heading"/>
    <w:basedOn w:val="Normal"/>
    <w:link w:val="9TableHeadingChar"/>
    <w:rsid w:val="008B36F9"/>
    <w:pPr>
      <w:widowControl/>
      <w:autoSpaceDE/>
      <w:autoSpaceDN/>
    </w:pPr>
    <w:rPr>
      <w:rFonts w:eastAsia="MS Mincho"/>
      <w:caps/>
      <w:sz w:val="20"/>
      <w:szCs w:val="20"/>
      <w:lang w:val="en-US"/>
    </w:rPr>
  </w:style>
  <w:style w:type="character" w:customStyle="1" w:styleId="9TableHeadingChar">
    <w:name w:val="9 Table Heading Char"/>
    <w:link w:val="9TableHeading"/>
    <w:rsid w:val="008B36F9"/>
    <w:rPr>
      <w:rFonts w:ascii="Arial" w:eastAsia="MS Mincho" w:hAnsi="Arial" w:cs="Arial"/>
      <w:caps/>
      <w:sz w:val="20"/>
      <w:szCs w:val="20"/>
    </w:rPr>
  </w:style>
  <w:style w:type="character" w:customStyle="1" w:styleId="Heading3Char">
    <w:name w:val="Heading 3 Char"/>
    <w:basedOn w:val="DefaultParagraphFont"/>
    <w:link w:val="Heading3"/>
    <w:uiPriority w:val="9"/>
    <w:semiHidden/>
    <w:rsid w:val="008069E4"/>
    <w:rPr>
      <w:rFonts w:asciiTheme="majorHAnsi" w:eastAsiaTheme="majorEastAsia" w:hAnsiTheme="majorHAnsi" w:cstheme="majorBidi"/>
      <w:color w:val="243F60" w:themeColor="accent1" w:themeShade="7F"/>
      <w:sz w:val="24"/>
      <w:szCs w:val="24"/>
      <w:lang w:val="en-GB"/>
    </w:rPr>
  </w:style>
  <w:style w:type="paragraph" w:customStyle="1" w:styleId="3Policytitle">
    <w:name w:val="3 Policy title"/>
    <w:basedOn w:val="Normal"/>
    <w:qFormat/>
    <w:rsid w:val="008069E4"/>
    <w:pPr>
      <w:widowControl/>
      <w:autoSpaceDE/>
      <w:autoSpaceDN/>
      <w:spacing w:after="120"/>
    </w:pPr>
    <w:rPr>
      <w:rFonts w:eastAsia="MS Mincho" w:cs="Times New Roman"/>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http://www.legislation.gov.uk/ukpga/1989/41" TargetMode="External" /><Relationship Id="rId18" Type="http://schemas.openxmlformats.org/officeDocument/2006/relationships/hyperlink" Target="http://www.legislation.gov.uk/ukpga/2006/47/schedule/4" TargetMode="External" /><Relationship Id="rId26" Type="http://schemas.openxmlformats.org/officeDocument/2006/relationships/hyperlink" Target="https://www.gov.uk/government/publications/safeguarding-practitioners-information-sharing-advice" TargetMode="External" /><Relationship Id="rId39" Type="http://schemas.openxmlformats.org/officeDocument/2006/relationships/fontTable" Target="fontTable.xml" /><Relationship Id="rId3" Type="http://schemas.openxmlformats.org/officeDocument/2006/relationships/numbering" Target="numbering.xml" /><Relationship Id="rId21" Type="http://schemas.openxmlformats.org/officeDocument/2006/relationships/hyperlink" Target="https://www.echr.coe.int/Pages/home.aspx?p=basictexts&amp;c" TargetMode="External" /><Relationship Id="rId34" Type="http://schemas.openxmlformats.org/officeDocument/2006/relationships/hyperlink" Target="http://educateagainsthate.com/parents/what-are-the-warning-signs/" TargetMode="External" /><Relationship Id="rId7" Type="http://schemas.openxmlformats.org/officeDocument/2006/relationships/footnotes" Target="footnotes.xml" /><Relationship Id="rId12" Type="http://schemas.openxmlformats.org/officeDocument/2006/relationships/hyperlink" Target="http://www.legislation.gov.uk/uksi/2014/3283/schedule/part/3/made" TargetMode="External" /><Relationship Id="rId17" Type="http://schemas.openxmlformats.org/officeDocument/2006/relationships/hyperlink" Target="http://www.legislation.gov.uk/ukpga/1974/53" TargetMode="External" /><Relationship Id="rId25" Type="http://schemas.openxmlformats.org/officeDocument/2006/relationships/hyperlink" Target="https://www.gov.uk/guidance/meeting-digital-and-technology-standards-in-schools-and-colleges/filtering-and-monitoring-standards-for-schools-and-colleges" TargetMode="External" /><Relationship Id="rId33" Type="http://schemas.openxmlformats.org/officeDocument/2006/relationships/hyperlink" Target="mailto:fmu@fco.gov.uk" TargetMode="External" /><Relationship Id="rId38" Type="http://schemas.openxmlformats.org/officeDocument/2006/relationships/footer" Target="footer1.xml" /><Relationship Id="rId2" Type="http://schemas.openxmlformats.org/officeDocument/2006/relationships/customXml" Target="../customXml/item2.xml" /><Relationship Id="rId16" Type="http://schemas.openxmlformats.org/officeDocument/2006/relationships/hyperlink" Target="https://www.gov.uk/government/publications/multi-agency-statutory-guidance-on-female-genital-mutilation" TargetMode="External" /><Relationship Id="rId20" Type="http://schemas.openxmlformats.org/officeDocument/2006/relationships/hyperlink" Target="https://www.legislation.gov.uk/ukpga/1998/42/contents" TargetMode="External" /><Relationship Id="rId29" Type="http://schemas.openxmlformats.org/officeDocument/2006/relationships/hyperlink" Target="https://www.gov.uk/government/publications/mental-health-and-behaviour-in-schools--2" TargetMode="Externa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assets.publishing.service.gov.uk/media/5cd3fc2fe5274a3fd6ee74b0/Independent_School_Standards-_Guidance_070519.pdf" TargetMode="External" /><Relationship Id="rId24" Type="http://schemas.openxmlformats.org/officeDocument/2006/relationships/hyperlink" Target="https://www.gov.uk/government/publications/keeping-children-safe-in-education--2" TargetMode="External" /><Relationship Id="rId32" Type="http://schemas.openxmlformats.org/officeDocument/2006/relationships/hyperlink" Target="https://www.gov.uk/government/publications/sharing-nudes-and-semi-nudes-advice-for-education-settings-working-with-children-and-young-people" TargetMode="External" /><Relationship Id="rId37" Type="http://schemas.openxmlformats.org/officeDocument/2006/relationships/header" Target="header2.xml" /><Relationship Id="rId40" Type="http://schemas.openxmlformats.org/officeDocument/2006/relationships/theme" Target="theme/theme1.xml" /><Relationship Id="rId5" Type="http://schemas.openxmlformats.org/officeDocument/2006/relationships/settings" Target="settings.xml" /><Relationship Id="rId15" Type="http://schemas.openxmlformats.org/officeDocument/2006/relationships/hyperlink" Target="http://www.legislation.gov.uk/ukpga/2015/9/part/5/crossheading/female-genital-mutilation" TargetMode="External" /><Relationship Id="rId23" Type="http://schemas.openxmlformats.org/officeDocument/2006/relationships/hyperlink" Target="https://www.equalityhumanrights.com/guidance/public-sector-equality-duty-psed" TargetMode="External" /><Relationship Id="rId28" Type="http://schemas.openxmlformats.org/officeDocument/2006/relationships/hyperlink" Target="mailto:counter.extremism@education.gov.uk" TargetMode="External" /><Relationship Id="rId36" Type="http://schemas.openxmlformats.org/officeDocument/2006/relationships/header" Target="header1.xml" /><Relationship Id="rId10" Type="http://schemas.openxmlformats.org/officeDocument/2006/relationships/hyperlink" Target="https://www.gov.uk/government/publications/working-together-to-safeguard-children--2" TargetMode="External" /><Relationship Id="rId19" Type="http://schemas.openxmlformats.org/officeDocument/2006/relationships/hyperlink" Target="https://www.gov.uk/government/publications/prevent-duty-guidance" TargetMode="External" /><Relationship Id="rId31" Type="http://schemas.openxmlformats.org/officeDocument/2006/relationships/hyperlink" Target="https://www.gov.uk/government/publications/searching-screening-and-confiscation" TargetMode="External" /><Relationship Id="rId4" Type="http://schemas.openxmlformats.org/officeDocument/2006/relationships/styles" Target="styles.xml" /><Relationship Id="rId9" Type="http://schemas.openxmlformats.org/officeDocument/2006/relationships/hyperlink" Target="https://www.gov.uk/government/publications/keeping-children-safe-in-education--2" TargetMode="External" /><Relationship Id="rId14" Type="http://schemas.openxmlformats.org/officeDocument/2006/relationships/hyperlink" Target="http://www.legislation.gov.uk/ukpga/2004/31/contents" TargetMode="External" /><Relationship Id="rId22" Type="http://schemas.openxmlformats.org/officeDocument/2006/relationships/hyperlink" Target="https://www.legislation.gov.uk/ukpga/2010/15/contents" TargetMode="External" /><Relationship Id="rId27" Type="http://schemas.openxmlformats.org/officeDocument/2006/relationships/hyperlink" Target="https://www.gov.uk/government/publications/channel-guidance" TargetMode="External" /><Relationship Id="rId30" Type="http://schemas.openxmlformats.org/officeDocument/2006/relationships/image" Target="media/image3.png" /><Relationship Id="rId35" Type="http://schemas.openxmlformats.org/officeDocument/2006/relationships/hyperlink" Target="https://www.nspcc.org.uk/what-you-can-do/report-abuse/dedicated-helplines/protecting-children-from-radicalisation/"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B753DC268FF47832BFC8CADDF44BC" ma:contentTypeVersion="18" ma:contentTypeDescription="Create a new document." ma:contentTypeScope="" ma:versionID="6bc5f44158586efe07922107bc3879ce">
  <xsd:schema xmlns:xsd="http://www.w3.org/2001/XMLSchema" xmlns:xs="http://www.w3.org/2001/XMLSchema" xmlns:p="http://schemas.microsoft.com/office/2006/metadata/properties" xmlns:ns2="459bcbc3-1c15-4f58-815b-4f3ed304be4d" xmlns:ns3="5c6ecfc4-2072-4283-a167-5f37180a7215" targetNamespace="http://schemas.microsoft.com/office/2006/metadata/properties" ma:root="true" ma:fieldsID="1b1515843fabe8312d3b8cee187e9ef5" ns2:_="" ns3:_="">
    <xsd:import namespace="459bcbc3-1c15-4f58-815b-4f3ed304be4d"/>
    <xsd:import namespace="5c6ecfc4-2072-4283-a167-5f37180a72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cbc3-1c15-4f58-815b-4f3ed304be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8e3516-a71d-4110-a409-e878eab3c648}" ma:internalName="TaxCatchAll" ma:showField="CatchAllData" ma:web="459bcbc3-1c15-4f58-815b-4f3ed304be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6ecfc4-2072-4283-a167-5f37180a72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eaf2b5-ce0d-4c87-bbe0-fb7040bd0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2B723-4BA8-41B8-8368-E42C02DD750A}">
  <ds:schemaRefs>
    <ds:schemaRef ds:uri="http://schemas.microsoft.com/office/2006/metadata/contentType"/>
    <ds:schemaRef ds:uri="http://schemas.microsoft.com/office/2006/metadata/properties/metaAttributes"/>
    <ds:schemaRef ds:uri="http://www.w3.org/2000/xmlns/"/>
    <ds:schemaRef ds:uri="http://www.w3.org/2001/XMLSchema"/>
    <ds:schemaRef ds:uri="459bcbc3-1c15-4f58-815b-4f3ed304be4d"/>
    <ds:schemaRef ds:uri="5c6ecfc4-2072-4283-a167-5f37180a7215"/>
  </ds:schemaRefs>
</ds:datastoreItem>
</file>

<file path=customXml/itemProps2.xml><?xml version="1.0" encoding="utf-8"?>
<ds:datastoreItem xmlns:ds="http://schemas.openxmlformats.org/officeDocument/2006/customXml" ds:itemID="{85B303C0-A5F8-4C9C-B88A-9BF4085E83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14792</Words>
  <Characters>84318</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Petaurum HR</Company>
  <LinksUpToDate>false</LinksUpToDate>
  <CharactersWithSpaces>98913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adam@petaurumhr.co.uk</dc:creator>
  <cp:lastModifiedBy>Hazel Goodier</cp:lastModifiedBy>
  <cp:revision>2</cp:revision>
  <dcterms:created xsi:type="dcterms:W3CDTF">2025-08-07T08:43:00Z</dcterms:created>
  <dcterms:modified xsi:type="dcterms:W3CDTF">2025-08-07T08:43:00Z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for Microsoft 365</vt:lpwstr>
  </property>
  <property fmtid="{D5CDD505-2E9C-101B-9397-08002B2CF9AE}" pid="4" name="LastSaved">
    <vt:filetime>2023-10-27T00:00:00Z</vt:filetime>
  </property>
  <property fmtid="{D5CDD505-2E9C-101B-9397-08002B2CF9AE}" pid="5" name="Producer">
    <vt:lpwstr>Microsoft® Word for Microsoft 365</vt:lpwstr>
  </property>
</Properties>
</file>