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27BC6" w14:textId="77777777" w:rsidR="00F1352F" w:rsidRDefault="00BF7321" w:rsidP="00F1352F">
      <w:pPr>
        <w:pStyle w:val="Title"/>
        <w:ind w:left="0"/>
      </w:pPr>
      <w:r>
        <w:t>COMPLAINTS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78B55EB7" w14:textId="77777777" w:rsidTr="00182729">
        <w:trPr>
          <w:trHeight w:val="400"/>
        </w:trPr>
        <w:tc>
          <w:tcPr>
            <w:tcW w:w="2372" w:type="dxa"/>
            <w:tcBorders>
              <w:top w:val="single" w:sz="4" w:space="0" w:color="000000"/>
            </w:tcBorders>
          </w:tcPr>
          <w:p w14:paraId="6EC30CE8" w14:textId="77777777" w:rsidR="00182729" w:rsidRPr="009564BB" w:rsidRDefault="00182729" w:rsidP="00182729">
            <w:pPr>
              <w:pStyle w:val="TableParagraph"/>
              <w:spacing w:before="72"/>
              <w:rPr>
                <w:b/>
              </w:rPr>
            </w:pPr>
            <w:r w:rsidRPr="009564BB">
              <w:rPr>
                <w:b/>
                <w:spacing w:val="-2"/>
              </w:rPr>
              <w:t>REFERENCE:</w:t>
            </w:r>
          </w:p>
        </w:tc>
        <w:tc>
          <w:tcPr>
            <w:tcW w:w="8401" w:type="dxa"/>
            <w:tcBorders>
              <w:top w:val="single" w:sz="4" w:space="0" w:color="000000"/>
            </w:tcBorders>
          </w:tcPr>
          <w:p w14:paraId="4BD3000A" w14:textId="42AAC349" w:rsidR="00182729" w:rsidRPr="009564BB" w:rsidRDefault="00182729" w:rsidP="00182729">
            <w:pPr>
              <w:pStyle w:val="TableParagraph"/>
              <w:spacing w:before="72"/>
              <w:ind w:left="362"/>
            </w:pPr>
            <w:r w:rsidRPr="00A736ED">
              <w:t>V0</w:t>
            </w:r>
            <w:r w:rsidR="00A736ED" w:rsidRPr="00A736ED">
              <w:t>1</w:t>
            </w:r>
            <w:r w:rsidRPr="00A736ED">
              <w:t xml:space="preserve"> – 0</w:t>
            </w:r>
            <w:r w:rsidR="00F42104" w:rsidRPr="00A736ED">
              <w:t>9</w:t>
            </w:r>
            <w:r w:rsidRPr="00A736ED">
              <w:t>/202</w:t>
            </w:r>
            <w:r w:rsidR="004D2BF1" w:rsidRPr="00A736ED">
              <w:t>5</w:t>
            </w:r>
          </w:p>
        </w:tc>
      </w:tr>
      <w:tr w:rsidR="00182729" w:rsidRPr="009564BB" w14:paraId="31377129" w14:textId="77777777" w:rsidTr="00182729">
        <w:trPr>
          <w:trHeight w:val="396"/>
        </w:trPr>
        <w:tc>
          <w:tcPr>
            <w:tcW w:w="2372" w:type="dxa"/>
          </w:tcPr>
          <w:p w14:paraId="60FF7F93" w14:textId="77777777" w:rsidR="00182729" w:rsidRPr="009564BB" w:rsidRDefault="00182729" w:rsidP="00182729">
            <w:pPr>
              <w:pStyle w:val="TableParagraph"/>
              <w:spacing w:before="68"/>
              <w:rPr>
                <w:b/>
              </w:rPr>
            </w:pPr>
            <w:r w:rsidRPr="009564BB">
              <w:rPr>
                <w:b/>
                <w:spacing w:val="-2"/>
              </w:rPr>
              <w:t>OWNERSHIP:</w:t>
            </w:r>
          </w:p>
        </w:tc>
        <w:tc>
          <w:tcPr>
            <w:tcW w:w="8401" w:type="dxa"/>
          </w:tcPr>
          <w:p w14:paraId="44CE1639" w14:textId="17986CBB" w:rsidR="00182729" w:rsidRPr="009564BB" w:rsidRDefault="00950B52" w:rsidP="00182729">
            <w:pPr>
              <w:pStyle w:val="TableParagraph"/>
              <w:spacing w:before="68"/>
              <w:ind w:left="362"/>
            </w:pPr>
            <w:r>
              <w:t>HG</w:t>
            </w:r>
          </w:p>
        </w:tc>
      </w:tr>
      <w:tr w:rsidR="00182729" w:rsidRPr="009564BB" w14:paraId="5DC49FDF" w14:textId="77777777" w:rsidTr="00182729">
        <w:trPr>
          <w:trHeight w:val="396"/>
        </w:trPr>
        <w:tc>
          <w:tcPr>
            <w:tcW w:w="2372" w:type="dxa"/>
          </w:tcPr>
          <w:p w14:paraId="36FCED50" w14:textId="77777777" w:rsidR="00182729" w:rsidRPr="009564BB" w:rsidRDefault="00182729" w:rsidP="00182729">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2028F17A" w14:textId="3283A8A5" w:rsidR="00182729" w:rsidRPr="009564BB" w:rsidRDefault="00950B52" w:rsidP="00182729">
            <w:pPr>
              <w:pStyle w:val="TableParagraph"/>
              <w:spacing w:before="68"/>
              <w:ind w:left="362"/>
            </w:pPr>
            <w:r>
              <w:t>HG</w:t>
            </w:r>
          </w:p>
        </w:tc>
      </w:tr>
      <w:tr w:rsidR="00182729" w:rsidRPr="009564BB" w14:paraId="7DD7C608" w14:textId="77777777" w:rsidTr="00182729">
        <w:trPr>
          <w:trHeight w:val="397"/>
        </w:trPr>
        <w:tc>
          <w:tcPr>
            <w:tcW w:w="2372" w:type="dxa"/>
            <w:tcBorders>
              <w:bottom w:val="single" w:sz="4" w:space="0" w:color="000000"/>
            </w:tcBorders>
          </w:tcPr>
          <w:p w14:paraId="5B3623F3" w14:textId="77777777" w:rsidR="00182729" w:rsidRPr="009564BB" w:rsidRDefault="00182729" w:rsidP="00182729">
            <w:pPr>
              <w:pStyle w:val="TableParagraph"/>
              <w:spacing w:before="68"/>
              <w:rPr>
                <w:b/>
              </w:rPr>
            </w:pPr>
            <w:r w:rsidRPr="009564BB">
              <w:rPr>
                <w:b/>
                <w:spacing w:val="-2"/>
              </w:rPr>
              <w:t>REVIEW:</w:t>
            </w:r>
          </w:p>
        </w:tc>
        <w:tc>
          <w:tcPr>
            <w:tcW w:w="8401" w:type="dxa"/>
            <w:tcBorders>
              <w:bottom w:val="single" w:sz="4" w:space="0" w:color="000000"/>
            </w:tcBorders>
          </w:tcPr>
          <w:p w14:paraId="470DF75F" w14:textId="77777777" w:rsidR="00182729" w:rsidRPr="009564BB" w:rsidRDefault="00182729" w:rsidP="00182729">
            <w:pPr>
              <w:pStyle w:val="TableParagraph"/>
              <w:spacing w:before="68"/>
              <w:ind w:left="362"/>
            </w:pPr>
            <w:r w:rsidRPr="004A50D9">
              <w:t xml:space="preserve">Annually – </w:t>
            </w:r>
            <w:r w:rsidR="00F42104">
              <w:t>September</w:t>
            </w:r>
            <w:r w:rsidRPr="004A50D9">
              <w:t xml:space="preserve"> 202</w:t>
            </w:r>
            <w:r w:rsidR="004D2BF1">
              <w:t>6</w:t>
            </w:r>
          </w:p>
        </w:tc>
      </w:tr>
    </w:tbl>
    <w:p w14:paraId="59D52EE5" w14:textId="77777777" w:rsidR="003D5739" w:rsidRDefault="003D5739" w:rsidP="003D5739">
      <w:bookmarkStart w:id="0" w:name="_Toc193465432"/>
    </w:p>
    <w:bookmarkEnd w:id="0"/>
    <w:p w14:paraId="6274E91F" w14:textId="77777777" w:rsidR="000F63FD" w:rsidRPr="00BF7321" w:rsidRDefault="00382756" w:rsidP="00BF7321">
      <w:pPr>
        <w:pStyle w:val="PolicyHeading"/>
        <w:ind w:left="0"/>
        <w:rPr>
          <w:rFonts w:ascii="Arial" w:hAnsi="Arial"/>
        </w:rPr>
      </w:pPr>
      <w:r w:rsidRPr="00382756">
        <w:t>PURPOSE</w:t>
      </w:r>
    </w:p>
    <w:p w14:paraId="3A20339D" w14:textId="1030C0BB" w:rsidR="00241340" w:rsidRDefault="00BF7321" w:rsidP="00241340">
      <w:pPr>
        <w:pStyle w:val="BodyText"/>
        <w:rPr>
          <w:color w:val="000000" w:themeColor="text1"/>
        </w:rPr>
      </w:pPr>
      <w:r w:rsidRPr="007A1DE1">
        <w:rPr>
          <w:lang w:val="en-AU"/>
        </w:rPr>
        <w:t xml:space="preserve">The purpose of this </w:t>
      </w:r>
      <w:r w:rsidRPr="001E1EF9">
        <w:rPr>
          <w:color w:val="000000" w:themeColor="text1"/>
          <w:lang w:val="en-AU"/>
        </w:rPr>
        <w:t>policy is to</w:t>
      </w:r>
      <w:r>
        <w:rPr>
          <w:color w:val="000000" w:themeColor="text1"/>
          <w:lang w:val="en-AU"/>
        </w:rPr>
        <w:t xml:space="preserve"> outline a </w:t>
      </w:r>
      <w:r w:rsidRPr="00241340">
        <w:rPr>
          <w:color w:val="000000" w:themeColor="text1"/>
          <w:lang w:val="en-AU"/>
        </w:rPr>
        <w:t>procedure to deal with complaints from students, parents/carers and referrers to</w:t>
      </w:r>
      <w:r w:rsidR="00950B52">
        <w:rPr>
          <w:color w:val="000000" w:themeColor="text1"/>
          <w:lang w:val="en-AU"/>
        </w:rPr>
        <w:t xml:space="preserve"> The Patch Project Devon CIC.  </w:t>
      </w:r>
      <w:r w:rsidR="00241340" w:rsidRPr="00241340">
        <w:rPr>
          <w:color w:val="000000" w:themeColor="text1"/>
        </w:rPr>
        <w:t xml:space="preserve">As </w:t>
      </w:r>
      <w:proofErr w:type="gramStart"/>
      <w:r w:rsidR="00241340" w:rsidRPr="00241340">
        <w:rPr>
          <w:color w:val="000000" w:themeColor="text1"/>
        </w:rPr>
        <w:t>an</w:t>
      </w:r>
      <w:proofErr w:type="gramEnd"/>
      <w:r w:rsidR="00241340" w:rsidRPr="00241340">
        <w:rPr>
          <w:color w:val="000000" w:themeColor="text1"/>
        </w:rPr>
        <w:t xml:space="preserve"> </w:t>
      </w:r>
      <w:r w:rsidR="006C01C4">
        <w:rPr>
          <w:color w:val="000000" w:themeColor="text1"/>
        </w:rPr>
        <w:t>non-school</w:t>
      </w:r>
      <w:r w:rsidR="00241340" w:rsidRPr="00241340">
        <w:rPr>
          <w:color w:val="000000" w:themeColor="text1"/>
        </w:rPr>
        <w:t xml:space="preserve"> AP, </w:t>
      </w:r>
      <w:r w:rsidR="00950B52">
        <w:rPr>
          <w:color w:val="000000" w:themeColor="text1"/>
        </w:rPr>
        <w:t xml:space="preserve">The Patch Project Devon CIC </w:t>
      </w:r>
      <w:r w:rsidR="00241340" w:rsidRPr="00241340">
        <w:rPr>
          <w:color w:val="000000" w:themeColor="text1"/>
        </w:rPr>
        <w:t>adopts DfE school complaints best practice and the Non-school AP voluntary standards (2025) as benchmarks. This procedure covers complaints from students, parents/carers and commissioning schools/LAs and interfaces with safeguarding where relevant.</w:t>
      </w:r>
    </w:p>
    <w:p w14:paraId="6B82C0E3" w14:textId="77777777" w:rsidR="006C01C4" w:rsidRDefault="006C01C4" w:rsidP="00241340">
      <w:pPr>
        <w:pStyle w:val="BodyText"/>
        <w:rPr>
          <w:color w:val="000000" w:themeColor="text1"/>
        </w:rPr>
      </w:pPr>
    </w:p>
    <w:p w14:paraId="0068D05A" w14:textId="77777777" w:rsidR="00A736ED" w:rsidRPr="00241340" w:rsidRDefault="00A736ED" w:rsidP="00241340">
      <w:pPr>
        <w:pStyle w:val="PolicyHeading"/>
        <w:ind w:left="0"/>
      </w:pPr>
      <w:r w:rsidRPr="00241340">
        <w:t>SCOPE</w:t>
      </w:r>
    </w:p>
    <w:p w14:paraId="500DB6A8" w14:textId="0232369F" w:rsidR="00A736ED" w:rsidRDefault="00A736ED" w:rsidP="00A736ED">
      <w:pPr>
        <w:pStyle w:val="BodyText"/>
      </w:pPr>
      <w:r w:rsidRPr="007A1DE1">
        <w:rPr>
          <w:lang w:val="en-AU"/>
        </w:rPr>
        <w:t xml:space="preserve">This </w:t>
      </w:r>
      <w:r w:rsidRPr="00C6090F">
        <w:rPr>
          <w:lang w:val="en-AU"/>
        </w:rPr>
        <w:t>policy a</w:t>
      </w:r>
      <w:r w:rsidRPr="007A1DE1">
        <w:rPr>
          <w:lang w:val="en-AU"/>
        </w:rPr>
        <w:t xml:space="preserve">pplies to </w:t>
      </w:r>
      <w:r w:rsidR="00950B52">
        <w:rPr>
          <w:lang w:val="en-AU"/>
        </w:rPr>
        <w:t xml:space="preserve">The Patch Project Devon CIC </w:t>
      </w:r>
      <w:r w:rsidRPr="007A1DE1">
        <w:rPr>
          <w:lang w:val="en-AU"/>
        </w:rPr>
        <w:t xml:space="preserve">this includes all employees who work within </w:t>
      </w:r>
      <w:r w:rsidR="00950B52">
        <w:rPr>
          <w:lang w:val="en-AU"/>
        </w:rPr>
        <w:t>The Patch Project Devon CIC</w:t>
      </w:r>
      <w:r w:rsidRPr="007A1DE1">
        <w:rPr>
          <w:lang w:val="en-AU"/>
        </w:rPr>
        <w:t xml:space="preserve"> as well as contractors</w:t>
      </w:r>
      <w:r>
        <w:rPr>
          <w:lang w:val="en-AU"/>
        </w:rPr>
        <w:t xml:space="preserve">, volunteers </w:t>
      </w:r>
      <w:r w:rsidRPr="007A1DE1">
        <w:rPr>
          <w:lang w:val="en-AU"/>
        </w:rPr>
        <w:t xml:space="preserve">and visitors. </w:t>
      </w:r>
      <w:r w:rsidR="00241340" w:rsidRPr="00241340">
        <w:t>Learners, parents/carers and commissioning schools/LAs may raise complaints under this policy.</w:t>
      </w:r>
    </w:p>
    <w:p w14:paraId="5C334B3B" w14:textId="77777777" w:rsidR="006C01C4" w:rsidRPr="007A1DE1" w:rsidRDefault="006C01C4" w:rsidP="00A736ED">
      <w:pPr>
        <w:pStyle w:val="BodyText"/>
        <w:rPr>
          <w:lang w:val="en-AU"/>
        </w:rPr>
      </w:pPr>
    </w:p>
    <w:p w14:paraId="39251A15" w14:textId="77777777" w:rsidR="00A736ED" w:rsidRPr="00BF7321" w:rsidRDefault="00A736ED" w:rsidP="00BF7321">
      <w:pPr>
        <w:pStyle w:val="PolicyHeading"/>
        <w:ind w:left="0"/>
        <w:rPr>
          <w:rFonts w:ascii="Arial" w:hAnsi="Arial"/>
        </w:rPr>
      </w:pPr>
      <w:r w:rsidRPr="00BF7321">
        <w:rPr>
          <w:rFonts w:ascii="Arial" w:hAnsi="Arial"/>
        </w:rPr>
        <w:t>SAFEGUARDING COMMITMENT</w:t>
      </w:r>
    </w:p>
    <w:p w14:paraId="5F6671B1" w14:textId="757DEEF6" w:rsidR="00A736ED" w:rsidRDefault="00A736ED" w:rsidP="00A736ED">
      <w:pPr>
        <w:pStyle w:val="BodyText"/>
        <w:ind w:right="523"/>
        <w:rPr>
          <w:color w:val="000000"/>
        </w:rPr>
      </w:pPr>
      <w:r>
        <w:rPr>
          <w:rStyle w:val="normaltextrun"/>
          <w:color w:val="000000"/>
        </w:rPr>
        <w:t xml:space="preserve">As an organisation that prioritises the safeguarding of children and all vulnerable people, </w:t>
      </w:r>
      <w:r w:rsidR="00950B52">
        <w:rPr>
          <w:rStyle w:val="normaltextrun"/>
          <w:color w:val="000000"/>
        </w:rPr>
        <w:t xml:space="preserve">The Patch Project Devon CIC </w:t>
      </w:r>
      <w:r>
        <w:rPr>
          <w:rStyle w:val="normaltextrun"/>
          <w:color w:val="000000"/>
        </w:rPr>
        <w:t>is committed to providing a safe environment across all we do by actively adopting strategies that embed a culture of zero tolerance for abuse of any kind.</w:t>
      </w:r>
      <w:r w:rsidR="00241340">
        <w:rPr>
          <w:rStyle w:val="normaltextrun"/>
          <w:color w:val="000000"/>
        </w:rPr>
        <w:t xml:space="preserve"> </w:t>
      </w:r>
      <w:r w:rsidR="00241340" w:rsidRPr="00241340">
        <w:rPr>
          <w:color w:val="000000"/>
        </w:rPr>
        <w:t>Where a complaint includes a safeguarding concern (including allegations about staff), the safeguarding/Managing Allegations process takes precedence. The complaints process may be paused to avoid prejudicing any investigation; outcomes are then signposted back to the complainant.</w:t>
      </w:r>
    </w:p>
    <w:p w14:paraId="1A985A0F" w14:textId="77777777" w:rsidR="006C01C4" w:rsidRDefault="006C01C4" w:rsidP="00A736ED">
      <w:pPr>
        <w:pStyle w:val="BodyText"/>
        <w:ind w:right="523"/>
        <w:rPr>
          <w:b/>
          <w:bCs/>
        </w:rPr>
      </w:pPr>
    </w:p>
    <w:p w14:paraId="782479E0" w14:textId="77777777" w:rsidR="00BF7321" w:rsidRPr="00BF7321" w:rsidRDefault="00BF7321" w:rsidP="00BF7321">
      <w:pPr>
        <w:pStyle w:val="PolicyHeading"/>
        <w:ind w:left="0"/>
        <w:rPr>
          <w:rFonts w:ascii="Arial" w:hAnsi="Arial"/>
        </w:rPr>
      </w:pPr>
      <w:r w:rsidRPr="00BF7321">
        <w:rPr>
          <w:rFonts w:ascii="Arial" w:hAnsi="Arial"/>
        </w:rPr>
        <w:t>RESPONSIBILITIES</w:t>
      </w:r>
    </w:p>
    <w:p w14:paraId="2A6479C4" w14:textId="77777777" w:rsidR="00BF7321" w:rsidRPr="00427F5E" w:rsidRDefault="00BF7321" w:rsidP="00BF7321">
      <w:pPr>
        <w:pStyle w:val="BodyText"/>
      </w:pPr>
      <w:r w:rsidRPr="00427F5E">
        <w:t>This section outlines the roles and responsibilities of all parties involved in the complaints process, ensuring that complaints are handled fairly, promptly, and effectively in accordance with the school's policy and regulatory requirements.</w:t>
      </w:r>
    </w:p>
    <w:p w14:paraId="6BA0238D" w14:textId="7E188017" w:rsidR="00BF7321" w:rsidRPr="00427F5E" w:rsidRDefault="00BF7321" w:rsidP="009D1179">
      <w:pPr>
        <w:pStyle w:val="BodyText"/>
        <w:spacing w:before="0"/>
      </w:pPr>
      <w:r w:rsidRPr="00427F5E">
        <w:t xml:space="preserve">1. The </w:t>
      </w:r>
      <w:r w:rsidR="00950B52">
        <w:t>Directors</w:t>
      </w:r>
    </w:p>
    <w:p w14:paraId="7980BFC5" w14:textId="77777777" w:rsidR="00BF7321" w:rsidRPr="00427F5E" w:rsidRDefault="00BF7321" w:rsidP="00BC1DA4">
      <w:pPr>
        <w:pStyle w:val="BodyText"/>
        <w:numPr>
          <w:ilvl w:val="0"/>
          <w:numId w:val="1"/>
        </w:numPr>
        <w:spacing w:before="0"/>
      </w:pPr>
      <w:r w:rsidRPr="00427F5E">
        <w:rPr>
          <w:b/>
          <w:bCs/>
        </w:rPr>
        <w:lastRenderedPageBreak/>
        <w:t>Policy Approval and Oversight:</w:t>
      </w:r>
      <w:r w:rsidRPr="00427F5E">
        <w:t xml:space="preserve"> To approve and regularly review the Complaints Policy, </w:t>
      </w:r>
      <w:r w:rsidR="00241340" w:rsidRPr="003C0744">
        <w:t xml:space="preserve">ensuring it aligns with </w:t>
      </w:r>
      <w:r w:rsidR="00241340" w:rsidRPr="00CC654E">
        <w:t>DfE school complaints best practice</w:t>
      </w:r>
      <w:r w:rsidR="00241340" w:rsidRPr="00241340">
        <w:t xml:space="preserve"> and is accessible to </w:t>
      </w:r>
      <w:r w:rsidR="00241340" w:rsidRPr="00CC654E">
        <w:t>learners, parents/carers and commissioners</w:t>
      </w:r>
      <w:r w:rsidRPr="00427F5E">
        <w:t>.</w:t>
      </w:r>
    </w:p>
    <w:p w14:paraId="5B49E9D1" w14:textId="05A83726" w:rsidR="00BF7321" w:rsidRPr="00427F5E" w:rsidRDefault="00BF7321" w:rsidP="00BC1DA4">
      <w:pPr>
        <w:pStyle w:val="BodyText"/>
        <w:numPr>
          <w:ilvl w:val="0"/>
          <w:numId w:val="1"/>
        </w:numPr>
        <w:spacing w:before="0"/>
      </w:pPr>
      <w:r w:rsidRPr="00427F5E">
        <w:rPr>
          <w:b/>
          <w:bCs/>
        </w:rPr>
        <w:t>Final Stage Review (Panel Hearing):</w:t>
      </w:r>
      <w:r w:rsidRPr="00427F5E">
        <w:t xml:space="preserve"> To appoint the independent panel for the final stage of the </w:t>
      </w:r>
      <w:proofErr w:type="gramStart"/>
      <w:r w:rsidRPr="00427F5E">
        <w:t>complaints</w:t>
      </w:r>
      <w:proofErr w:type="gramEnd"/>
      <w:r w:rsidRPr="00427F5E">
        <w:t xml:space="preserve"> procedure (Stage 3). The </w:t>
      </w:r>
      <w:r>
        <w:t xml:space="preserve">ELT </w:t>
      </w:r>
      <w:r w:rsidRPr="00427F5E">
        <w:t xml:space="preserve">ensures that the panel consists of at least three individuals who were not directly involved in the matters detailed in the complaint, one of whom is independent of the management and running of the </w:t>
      </w:r>
      <w:r>
        <w:t>provision</w:t>
      </w:r>
      <w:r w:rsidRPr="00427F5E">
        <w:t>.</w:t>
      </w:r>
      <w:r w:rsidR="00241340">
        <w:t xml:space="preserve"> </w:t>
      </w:r>
      <w:r w:rsidR="00241340" w:rsidRPr="00241340">
        <w:t xml:space="preserve">The independent member must be </w:t>
      </w:r>
      <w:r w:rsidR="00241340" w:rsidRPr="00CC654E">
        <w:t xml:space="preserve">external to </w:t>
      </w:r>
      <w:r w:rsidR="00950B52">
        <w:t>The Patch Project Devon CIC</w:t>
      </w:r>
      <w:r w:rsidR="00241340" w:rsidRPr="00241340">
        <w:t xml:space="preserve"> and have had </w:t>
      </w:r>
      <w:r w:rsidR="00241340" w:rsidRPr="00CC654E">
        <w:t>no prior involvement</w:t>
      </w:r>
      <w:r w:rsidR="00241340" w:rsidRPr="00241340">
        <w:t>.</w:t>
      </w:r>
    </w:p>
    <w:p w14:paraId="3D9BDD81" w14:textId="77777777" w:rsidR="00BF7321" w:rsidRDefault="00BF7321" w:rsidP="00BC1DA4">
      <w:pPr>
        <w:pStyle w:val="BodyText"/>
        <w:numPr>
          <w:ilvl w:val="0"/>
          <w:numId w:val="1"/>
        </w:numPr>
        <w:spacing w:before="0"/>
      </w:pPr>
      <w:r w:rsidRPr="00427F5E">
        <w:rPr>
          <w:b/>
          <w:bCs/>
        </w:rPr>
        <w:t>Decision Implementation:</w:t>
      </w:r>
      <w:r w:rsidRPr="00427F5E">
        <w:t xml:space="preserve"> To ensure that any recommendations arising from a panel hearing are fully considered and, where appropriate, implemented within a reasonable timeframe.</w:t>
      </w:r>
    </w:p>
    <w:p w14:paraId="1F8D6AE4" w14:textId="77777777" w:rsidR="00BF7321" w:rsidRDefault="00BF7321" w:rsidP="00BC1DA4">
      <w:pPr>
        <w:pStyle w:val="BodyText"/>
        <w:numPr>
          <w:ilvl w:val="0"/>
          <w:numId w:val="1"/>
        </w:numPr>
        <w:spacing w:before="0"/>
      </w:pPr>
      <w:r w:rsidRPr="00427F5E">
        <w:rPr>
          <w:b/>
          <w:bCs/>
        </w:rPr>
        <w:t>Monitoring:</w:t>
      </w:r>
      <w:r w:rsidRPr="00427F5E">
        <w:t xml:space="preserve"> To monitor the number and nature of complaints, ensuring that trends are identified and used to inform improvement.</w:t>
      </w:r>
      <w:r w:rsidR="00241340">
        <w:t xml:space="preserve"> </w:t>
      </w:r>
      <w:r w:rsidR="00241340" w:rsidRPr="00241340">
        <w:t xml:space="preserve">Termly </w:t>
      </w:r>
      <w:r w:rsidR="00241340" w:rsidRPr="00CC654E">
        <w:t>anonymised summaries</w:t>
      </w:r>
      <w:r w:rsidR="00241340" w:rsidRPr="00241340">
        <w:t xml:space="preserve"> may be shared with </w:t>
      </w:r>
      <w:r w:rsidR="00241340" w:rsidRPr="00CC654E">
        <w:t>commissioners</w:t>
      </w:r>
      <w:r w:rsidR="00241340" w:rsidRPr="00241340">
        <w:t xml:space="preserve"> on request.</w:t>
      </w:r>
    </w:p>
    <w:p w14:paraId="51CA5469" w14:textId="77777777" w:rsidR="006C01C4" w:rsidRPr="00427F5E" w:rsidRDefault="006C01C4" w:rsidP="006C01C4">
      <w:pPr>
        <w:pStyle w:val="BodyText"/>
        <w:spacing w:before="0"/>
        <w:ind w:left="720"/>
      </w:pPr>
    </w:p>
    <w:p w14:paraId="0F4A7C2E" w14:textId="744AF936" w:rsidR="00BF7321" w:rsidRPr="00427F5E" w:rsidRDefault="00BF7321" w:rsidP="009D1179">
      <w:pPr>
        <w:pStyle w:val="BodyText"/>
        <w:spacing w:before="0"/>
      </w:pPr>
      <w:r w:rsidRPr="00427F5E">
        <w:t xml:space="preserve">2. The </w:t>
      </w:r>
      <w:r w:rsidR="00950B52">
        <w:t>Directors</w:t>
      </w:r>
    </w:p>
    <w:p w14:paraId="378AB1E6" w14:textId="77777777" w:rsidR="00BF7321" w:rsidRPr="00427F5E" w:rsidRDefault="00BF7321" w:rsidP="00BC1DA4">
      <w:pPr>
        <w:pStyle w:val="BodyText"/>
        <w:numPr>
          <w:ilvl w:val="0"/>
          <w:numId w:val="2"/>
        </w:numPr>
        <w:spacing w:before="0"/>
      </w:pPr>
      <w:r w:rsidRPr="00427F5E">
        <w:rPr>
          <w:b/>
          <w:bCs/>
        </w:rPr>
        <w:t>Initial Complaint Resolution (Stage 1):</w:t>
      </w:r>
      <w:r w:rsidRPr="00427F5E">
        <w:t xml:space="preserve"> To be the primary recipient and first point of contact for formal complaints, aiming to resolve them informally or formally at the earliest possible stage.</w:t>
      </w:r>
      <w:r w:rsidR="00241340">
        <w:t xml:space="preserve"> </w:t>
      </w:r>
      <w:r w:rsidR="00241340" w:rsidRPr="00241340">
        <w:t xml:space="preserve">Acknowledge </w:t>
      </w:r>
      <w:r w:rsidR="00241340" w:rsidRPr="00CC654E">
        <w:t>within 5 working days</w:t>
      </w:r>
      <w:r w:rsidR="00241340" w:rsidRPr="00241340">
        <w:t xml:space="preserve"> and seek resolution; escalate where policy timescales or complexity require.</w:t>
      </w:r>
    </w:p>
    <w:p w14:paraId="5ED79F71" w14:textId="77777777" w:rsidR="00BF7321" w:rsidRPr="00427F5E" w:rsidRDefault="00BF7321" w:rsidP="00BC1DA4">
      <w:pPr>
        <w:pStyle w:val="BodyText"/>
        <w:numPr>
          <w:ilvl w:val="0"/>
          <w:numId w:val="2"/>
        </w:numPr>
        <w:spacing w:before="0"/>
      </w:pPr>
      <w:r w:rsidRPr="00427F5E">
        <w:rPr>
          <w:b/>
          <w:bCs/>
        </w:rPr>
        <w:t>Policy Implementation:</w:t>
      </w:r>
      <w:r w:rsidRPr="00427F5E">
        <w:t xml:space="preserve"> To ensure the Complaints Policy is effectively communicated to all staff, parents, and pupils, and that all staff are aware of their roles in the process.</w:t>
      </w:r>
    </w:p>
    <w:p w14:paraId="110C988E" w14:textId="77777777" w:rsidR="00BF7321" w:rsidRPr="00427F5E" w:rsidRDefault="00BF7321" w:rsidP="00BC1DA4">
      <w:pPr>
        <w:pStyle w:val="BodyText"/>
        <w:numPr>
          <w:ilvl w:val="0"/>
          <w:numId w:val="2"/>
        </w:numPr>
        <w:spacing w:before="0"/>
      </w:pPr>
      <w:r w:rsidRPr="00427F5E">
        <w:rPr>
          <w:b/>
          <w:bCs/>
        </w:rPr>
        <w:t>Staff Training:</w:t>
      </w:r>
      <w:r w:rsidRPr="00427F5E">
        <w:t xml:space="preserve"> To ensure that relevant staff receive appropriate training on handling complaints effectively and sensitively.</w:t>
      </w:r>
    </w:p>
    <w:p w14:paraId="2B4545A5" w14:textId="77777777" w:rsidR="00BF7321" w:rsidRPr="00427F5E" w:rsidRDefault="00BF7321" w:rsidP="00BC1DA4">
      <w:pPr>
        <w:pStyle w:val="BodyText"/>
        <w:numPr>
          <w:ilvl w:val="0"/>
          <w:numId w:val="2"/>
        </w:numPr>
        <w:spacing w:before="0"/>
      </w:pPr>
      <w:r w:rsidRPr="00427F5E">
        <w:rPr>
          <w:b/>
          <w:bCs/>
        </w:rPr>
        <w:t>Record Keeping:</w:t>
      </w:r>
      <w:r w:rsidRPr="00427F5E">
        <w:t xml:space="preserve"> To ensure accurate and confidential records of all complaints, and their resolutions, are maintained as required by regulation.</w:t>
      </w:r>
    </w:p>
    <w:p w14:paraId="1B8D9E6A" w14:textId="77777777" w:rsidR="00BF7321" w:rsidRDefault="00BF7321" w:rsidP="00BC1DA4">
      <w:pPr>
        <w:pStyle w:val="BodyText"/>
        <w:numPr>
          <w:ilvl w:val="0"/>
          <w:numId w:val="2"/>
        </w:numPr>
        <w:spacing w:before="0"/>
      </w:pPr>
      <w:r w:rsidRPr="00427F5E">
        <w:rPr>
          <w:b/>
          <w:bCs/>
        </w:rPr>
        <w:t>Liaison with Staff:</w:t>
      </w:r>
      <w:r w:rsidRPr="00427F5E">
        <w:t xml:space="preserve"> To support staff involved in a complaint, providing guidance and ensuring their well-being throughout the process.</w:t>
      </w:r>
    </w:p>
    <w:p w14:paraId="26687C59" w14:textId="77777777" w:rsidR="006C01C4" w:rsidRPr="00174521" w:rsidRDefault="006C01C4" w:rsidP="006C01C4">
      <w:pPr>
        <w:pStyle w:val="BodyText"/>
        <w:spacing w:before="0"/>
        <w:ind w:left="720"/>
      </w:pPr>
    </w:p>
    <w:p w14:paraId="23030953" w14:textId="77777777" w:rsidR="00BF7321" w:rsidRPr="00174521" w:rsidRDefault="00BF7321" w:rsidP="009D1179">
      <w:pPr>
        <w:pStyle w:val="BodyText"/>
        <w:spacing w:before="0"/>
      </w:pPr>
      <w:r w:rsidRPr="00174521">
        <w:t>3. Staff Members (Teaching, Support, and Administrative)</w:t>
      </w:r>
    </w:p>
    <w:p w14:paraId="46896D33" w14:textId="77777777" w:rsidR="00BF7321" w:rsidRPr="00427F5E" w:rsidRDefault="00BF7321" w:rsidP="00BC1DA4">
      <w:pPr>
        <w:pStyle w:val="BodyText"/>
        <w:numPr>
          <w:ilvl w:val="0"/>
          <w:numId w:val="3"/>
        </w:numPr>
        <w:spacing w:before="0"/>
      </w:pPr>
      <w:r w:rsidRPr="00427F5E">
        <w:rPr>
          <w:b/>
          <w:bCs/>
        </w:rPr>
        <w:t>Informal Resolution:</w:t>
      </w:r>
      <w:r w:rsidRPr="00427F5E">
        <w:t xml:space="preserve"> To attempt to resolve minor concerns or complaints informally at the earliest opportunity, where appropriate and within their scope of responsibility.</w:t>
      </w:r>
    </w:p>
    <w:p w14:paraId="212F1246" w14:textId="77777777" w:rsidR="00BF7321" w:rsidRPr="00427F5E" w:rsidRDefault="00BF7321" w:rsidP="00BC1DA4">
      <w:pPr>
        <w:pStyle w:val="BodyText"/>
        <w:numPr>
          <w:ilvl w:val="0"/>
          <w:numId w:val="3"/>
        </w:numPr>
        <w:spacing w:before="0"/>
      </w:pPr>
      <w:r w:rsidRPr="00427F5E">
        <w:rPr>
          <w:b/>
          <w:bCs/>
        </w:rPr>
        <w:lastRenderedPageBreak/>
        <w:t>Referral:</w:t>
      </w:r>
      <w:r w:rsidRPr="00427F5E">
        <w:t xml:space="preserve"> To promptly refer any formal complaints, or concerns that cannot be resolved informally, to the </w:t>
      </w:r>
      <w:r>
        <w:t>Provision lead</w:t>
      </w:r>
      <w:r w:rsidRPr="00427F5E">
        <w:t>.</w:t>
      </w:r>
    </w:p>
    <w:p w14:paraId="25DCCB9E" w14:textId="77777777" w:rsidR="00BF7321" w:rsidRPr="00427F5E" w:rsidRDefault="00BF7321" w:rsidP="00BC1DA4">
      <w:pPr>
        <w:pStyle w:val="BodyText"/>
        <w:numPr>
          <w:ilvl w:val="0"/>
          <w:numId w:val="3"/>
        </w:numPr>
        <w:spacing w:before="0"/>
      </w:pPr>
      <w:r w:rsidRPr="00427F5E">
        <w:rPr>
          <w:b/>
          <w:bCs/>
        </w:rPr>
        <w:t>Cooperation:</w:t>
      </w:r>
      <w:r w:rsidRPr="00427F5E">
        <w:t xml:space="preserve"> To cooperate fully and professionally with any investigation or process related to a complaint, providing accurate information when requested.</w:t>
      </w:r>
    </w:p>
    <w:p w14:paraId="227C2B1E" w14:textId="77777777" w:rsidR="00BF7321" w:rsidRDefault="00BF7321" w:rsidP="00BC1DA4">
      <w:pPr>
        <w:pStyle w:val="BodyText"/>
        <w:numPr>
          <w:ilvl w:val="0"/>
          <w:numId w:val="3"/>
        </w:numPr>
        <w:spacing w:before="0"/>
      </w:pPr>
      <w:r w:rsidRPr="00427F5E">
        <w:rPr>
          <w:b/>
          <w:bCs/>
        </w:rPr>
        <w:t>Confidentiality:</w:t>
      </w:r>
      <w:r w:rsidRPr="00427F5E">
        <w:t xml:space="preserve"> To maintain strict confidentiality regarding all aspects of a complaint.</w:t>
      </w:r>
      <w:r w:rsidR="00241340">
        <w:t xml:space="preserve"> </w:t>
      </w:r>
      <w:r w:rsidR="00241340" w:rsidRPr="00CC654E">
        <w:t>Staff must not promise confidentiality to a complainant where safeguarding may be engaged; they will explain next steps and support.</w:t>
      </w:r>
    </w:p>
    <w:p w14:paraId="22A8DF8F" w14:textId="77777777" w:rsidR="006C01C4" w:rsidRPr="00241340" w:rsidRDefault="006C01C4" w:rsidP="006C01C4">
      <w:pPr>
        <w:pStyle w:val="BodyText"/>
        <w:spacing w:before="0"/>
        <w:ind w:left="720"/>
      </w:pPr>
    </w:p>
    <w:p w14:paraId="108ED2A7" w14:textId="77777777" w:rsidR="00BF7321" w:rsidRPr="00174521" w:rsidRDefault="00BF7321" w:rsidP="009D1179">
      <w:pPr>
        <w:pStyle w:val="BodyText"/>
        <w:spacing w:before="0"/>
      </w:pPr>
      <w:r w:rsidRPr="00174521">
        <w:t>4. Parents/Guardians</w:t>
      </w:r>
    </w:p>
    <w:p w14:paraId="5233FF59" w14:textId="77777777" w:rsidR="00BF7321" w:rsidRPr="00427F5E" w:rsidRDefault="00BF7321" w:rsidP="00BC1DA4">
      <w:pPr>
        <w:pStyle w:val="BodyText"/>
        <w:numPr>
          <w:ilvl w:val="0"/>
          <w:numId w:val="4"/>
        </w:numPr>
        <w:spacing w:before="0"/>
      </w:pPr>
      <w:r w:rsidRPr="00427F5E">
        <w:rPr>
          <w:b/>
          <w:bCs/>
        </w:rPr>
        <w:t>Familiarisation with Policy:</w:t>
      </w:r>
      <w:r w:rsidRPr="00427F5E">
        <w:t xml:space="preserve"> To familiarise themselves with the </w:t>
      </w:r>
      <w:r>
        <w:t>provision</w:t>
      </w:r>
      <w:r w:rsidRPr="00427F5E">
        <w:t>'s Complaints Policy and follow the outlined procedure when raising a complaint.</w:t>
      </w:r>
    </w:p>
    <w:p w14:paraId="2FD7D964" w14:textId="77777777" w:rsidR="00BF7321" w:rsidRPr="00427F5E" w:rsidRDefault="00BF7321" w:rsidP="00BC1DA4">
      <w:pPr>
        <w:pStyle w:val="BodyText"/>
        <w:numPr>
          <w:ilvl w:val="0"/>
          <w:numId w:val="4"/>
        </w:numPr>
        <w:spacing w:before="0"/>
      </w:pPr>
      <w:r w:rsidRPr="00427F5E">
        <w:rPr>
          <w:b/>
          <w:bCs/>
        </w:rPr>
        <w:t>Clear Communication:</w:t>
      </w:r>
      <w:r w:rsidRPr="00427F5E">
        <w:t xml:space="preserve"> To articulate their complaint clearly and concisely, providing all relevant information and documentation.</w:t>
      </w:r>
    </w:p>
    <w:p w14:paraId="06BBA5ED" w14:textId="77777777" w:rsidR="00241340" w:rsidRPr="00427F5E" w:rsidRDefault="00BF7321" w:rsidP="00BC1DA4">
      <w:pPr>
        <w:pStyle w:val="BodyText"/>
        <w:numPr>
          <w:ilvl w:val="0"/>
          <w:numId w:val="4"/>
        </w:numPr>
        <w:spacing w:before="0"/>
      </w:pPr>
      <w:r w:rsidRPr="00427F5E">
        <w:rPr>
          <w:b/>
          <w:bCs/>
        </w:rPr>
        <w:t>Respectful Engagement:</w:t>
      </w:r>
      <w:r w:rsidRPr="00427F5E">
        <w:t xml:space="preserve"> To engage with the complaints process respectfully and constructively, aiming for a fair resolution.</w:t>
      </w:r>
    </w:p>
    <w:p w14:paraId="67D92B58" w14:textId="77777777" w:rsidR="00BF7321" w:rsidRDefault="00BF7321" w:rsidP="00BC1DA4">
      <w:pPr>
        <w:pStyle w:val="BodyText"/>
        <w:numPr>
          <w:ilvl w:val="0"/>
          <w:numId w:val="4"/>
        </w:numPr>
        <w:spacing w:before="0"/>
      </w:pPr>
      <w:r w:rsidRPr="00241340">
        <w:rPr>
          <w:b/>
          <w:bCs/>
        </w:rPr>
        <w:t>Timeliness:</w:t>
      </w:r>
      <w:r w:rsidRPr="00BF7321">
        <w:t xml:space="preserve"> To adhere to the specified timescales for submitting complaints at each stage of the process</w:t>
      </w:r>
      <w:r w:rsidR="00241340">
        <w:t xml:space="preserve">. </w:t>
      </w:r>
      <w:r w:rsidR="00241340" w:rsidRPr="00241340">
        <w:t xml:space="preserve">Where a complaint indicates </w:t>
      </w:r>
      <w:r w:rsidR="00241340" w:rsidRPr="00CC654E">
        <w:t>immediate risk of harm</w:t>
      </w:r>
      <w:r w:rsidR="00241340" w:rsidRPr="00241340">
        <w:t xml:space="preserve">, contact </w:t>
      </w:r>
      <w:r w:rsidR="00241340" w:rsidRPr="00CC654E">
        <w:t>police (999)</w:t>
      </w:r>
      <w:r w:rsidR="00241340" w:rsidRPr="00241340">
        <w:t xml:space="preserve"> and inform the </w:t>
      </w:r>
      <w:r w:rsidR="00241340" w:rsidRPr="00CC654E">
        <w:t>DSL</w:t>
      </w:r>
      <w:r w:rsidR="00241340" w:rsidRPr="00241340">
        <w:t>.</w:t>
      </w:r>
    </w:p>
    <w:p w14:paraId="503246C3" w14:textId="77777777" w:rsidR="006C01C4" w:rsidRPr="00BF7321" w:rsidRDefault="006C01C4" w:rsidP="006C01C4">
      <w:pPr>
        <w:pStyle w:val="BodyText"/>
        <w:spacing w:before="0"/>
        <w:ind w:left="720"/>
      </w:pPr>
    </w:p>
    <w:p w14:paraId="1160BC4B" w14:textId="77777777" w:rsidR="00BF7321" w:rsidRPr="00BF7321" w:rsidRDefault="00BF7321" w:rsidP="00BF7321">
      <w:pPr>
        <w:rPr>
          <w:b/>
          <w:bCs/>
          <w:sz w:val="24"/>
          <w:szCs w:val="24"/>
        </w:rPr>
      </w:pPr>
      <w:r w:rsidRPr="00BF7321">
        <w:rPr>
          <w:b/>
          <w:bCs/>
          <w:sz w:val="24"/>
          <w:szCs w:val="24"/>
        </w:rPr>
        <w:t xml:space="preserve">DEFINITIONS </w:t>
      </w:r>
    </w:p>
    <w:p w14:paraId="2E23352D" w14:textId="2EC4D00B" w:rsidR="006C01C4" w:rsidRDefault="00BF7321" w:rsidP="00BF7321">
      <w:pPr>
        <w:pStyle w:val="BodyText"/>
      </w:pPr>
      <w:r>
        <w:t xml:space="preserve">This section clarifies key terms used within this Complaints Policy to ensure a consistent understanding for all stakeholders. A </w:t>
      </w:r>
      <w:r>
        <w:rPr>
          <w:b/>
          <w:bCs/>
        </w:rPr>
        <w:t>complaint</w:t>
      </w:r>
      <w:r>
        <w:t xml:space="preserve"> is defined as an expression of dissatisfaction about the provision, its staff, or its delivery, which requires a formal response. </w:t>
      </w:r>
      <w:r w:rsidR="00241340" w:rsidRPr="00241340">
        <w:t xml:space="preserve">Concerns may be raised </w:t>
      </w:r>
      <w:r w:rsidR="00241340" w:rsidRPr="00CC654E">
        <w:t>informally</w:t>
      </w:r>
      <w:r w:rsidR="00241340" w:rsidRPr="00241340">
        <w:t xml:space="preserve"> first; where unresolved or serious, they progress as </w:t>
      </w:r>
      <w:r w:rsidR="00241340" w:rsidRPr="00CC654E">
        <w:t>formal complaints</w:t>
      </w:r>
      <w:r w:rsidR="00241340" w:rsidRPr="00241340">
        <w:t xml:space="preserve"> under this policy.</w:t>
      </w:r>
      <w:r w:rsidR="00241340">
        <w:t xml:space="preserve"> </w:t>
      </w:r>
      <w:r>
        <w:t xml:space="preserve">It typically goes beyond a routine enquiry or a request for information. The </w:t>
      </w:r>
      <w:r>
        <w:rPr>
          <w:b/>
          <w:bCs/>
        </w:rPr>
        <w:t>Complainant</w:t>
      </w:r>
      <w:r>
        <w:t xml:space="preserve"> is the individual (usually a parent or guardian) who is making the complaint. The </w:t>
      </w:r>
      <w:r>
        <w:rPr>
          <w:b/>
          <w:bCs/>
        </w:rPr>
        <w:t>Education Leadership Team/Directors</w:t>
      </w:r>
      <w:r>
        <w:t xml:space="preserve"> refers to the representatives of </w:t>
      </w:r>
      <w:r w:rsidR="00950B52">
        <w:t xml:space="preserve">The Patch Project Devon CIC </w:t>
      </w:r>
      <w:r>
        <w:t xml:space="preserve">for the overall governance and management of the provision. A </w:t>
      </w:r>
      <w:r>
        <w:rPr>
          <w:b/>
          <w:bCs/>
        </w:rPr>
        <w:t>formal complaint</w:t>
      </w:r>
      <w:r>
        <w:t xml:space="preserve"> is one that has been submitted in writing and requires progression through the stages of this policy. An </w:t>
      </w:r>
      <w:r>
        <w:rPr>
          <w:b/>
          <w:bCs/>
        </w:rPr>
        <w:t>independent panel member</w:t>
      </w:r>
      <w:r>
        <w:t xml:space="preserve"> (at Stage 3) is an individual appointed to the complaints panel who has no direct involvement in the management or running of the provision, ensuring impartiality and an objective review of the complaint</w:t>
      </w:r>
    </w:p>
    <w:p w14:paraId="4934DB03" w14:textId="77777777" w:rsidR="00950B52" w:rsidRPr="00950B52" w:rsidRDefault="00950B52" w:rsidP="00BF7321">
      <w:pPr>
        <w:pStyle w:val="BodyText"/>
      </w:pPr>
    </w:p>
    <w:p w14:paraId="544E75F9" w14:textId="77777777" w:rsidR="009F0E90" w:rsidRPr="00BF7321" w:rsidRDefault="002F3A37" w:rsidP="00BF7321">
      <w:pPr>
        <w:pStyle w:val="PolicyHeading"/>
        <w:ind w:left="0"/>
        <w:rPr>
          <w:rFonts w:ascii="Arial" w:hAnsi="Arial"/>
        </w:rPr>
      </w:pPr>
      <w:r w:rsidRPr="00BF7321">
        <w:rPr>
          <w:rFonts w:ascii="Arial" w:hAnsi="Arial"/>
        </w:rPr>
        <w:t>POLICY</w:t>
      </w:r>
    </w:p>
    <w:p w14:paraId="6110B45C" w14:textId="3D82D295" w:rsidR="00BF7321" w:rsidRPr="00AD078C" w:rsidRDefault="00950B52" w:rsidP="00CC654E">
      <w:pPr>
        <w:pStyle w:val="BodyText"/>
      </w:pPr>
      <w:r>
        <w:t xml:space="preserve">The Patch Project Devon CIC </w:t>
      </w:r>
      <w:r w:rsidR="00BF7321" w:rsidRPr="00AD078C">
        <w:t>feel that our students and their parents/carers and referrers have the right to receive a high standard of service. The Complaints Procedure is in operation to enable our service users to be listened to and to ensure that any complaints are dealt with fairly, quickly and confidentially.</w:t>
      </w:r>
    </w:p>
    <w:p w14:paraId="58E424A2" w14:textId="255497BF" w:rsidR="00BF7321" w:rsidRPr="00AD078C" w:rsidRDefault="00BF7321" w:rsidP="00CC654E">
      <w:pPr>
        <w:pStyle w:val="BodyText"/>
      </w:pPr>
      <w:r w:rsidRPr="00AD078C">
        <w:t xml:space="preserve">For further details about confidentiality contact the </w:t>
      </w:r>
      <w:r w:rsidR="00950B52">
        <w:t>Director</w:t>
      </w:r>
      <w:r w:rsidRPr="00AD078C">
        <w:t xml:space="preserve"> who will talk you through the appropriate policy. </w:t>
      </w:r>
      <w:r w:rsidR="00241340" w:rsidRPr="00241340">
        <w:t xml:space="preserve">See the </w:t>
      </w:r>
      <w:r w:rsidR="00241340" w:rsidRPr="00CC654E">
        <w:t>Data Protection Policy</w:t>
      </w:r>
      <w:r w:rsidR="00241340" w:rsidRPr="00241340">
        <w:t xml:space="preserve"> and </w:t>
      </w:r>
      <w:r w:rsidR="00241340" w:rsidRPr="00CC654E">
        <w:t>Safeguarding/Managing Allegations</w:t>
      </w:r>
      <w:r w:rsidR="00241340" w:rsidRPr="00241340">
        <w:t xml:space="preserve"> policy for how information is handled and shared lawfully.</w:t>
      </w:r>
    </w:p>
    <w:p w14:paraId="435E3451" w14:textId="77777777" w:rsidR="00BF7321" w:rsidRDefault="00BF7321" w:rsidP="00CC654E">
      <w:pPr>
        <w:pStyle w:val="BodyText"/>
      </w:pPr>
      <w:r w:rsidRPr="00AD078C">
        <w:t>We view complaints positively as they give us the opportunity to improve the quality of our services. Our aim is that complaints can be resolved before they reach the formal stage.  If this is not possible, it is important that fair, accessible action is taken.</w:t>
      </w:r>
    </w:p>
    <w:p w14:paraId="1009DC9F" w14:textId="77777777" w:rsidR="00BF7321" w:rsidRDefault="00BF7321" w:rsidP="00CC654E">
      <w:pPr>
        <w:pStyle w:val="BodyText"/>
      </w:pPr>
      <w:r w:rsidRPr="00AD078C">
        <w:t xml:space="preserve">You may wish for a staff member or another organisation to support you in your complaint. </w:t>
      </w:r>
    </w:p>
    <w:p w14:paraId="65618764" w14:textId="2BC428D8" w:rsidR="00BF7321" w:rsidRDefault="00BF7321" w:rsidP="00CC654E">
      <w:pPr>
        <w:pStyle w:val="BodyText"/>
      </w:pPr>
      <w:r w:rsidRPr="00AD078C">
        <w:t xml:space="preserve">An </w:t>
      </w:r>
      <w:r w:rsidRPr="00AD078C">
        <w:rPr>
          <w:b/>
          <w:bCs/>
        </w:rPr>
        <w:t>informal complaint</w:t>
      </w:r>
      <w:r w:rsidRPr="00AD078C">
        <w:t xml:space="preserve"> would be delivered verbally to </w:t>
      </w:r>
      <w:r w:rsidR="00950B52">
        <w:t xml:space="preserve">you’re the Patch Project Devon CIC </w:t>
      </w:r>
      <w:r w:rsidRPr="00AD078C">
        <w:t xml:space="preserve">teacher, key worker or the Provision Lead. This complaint will be listened to and addressed by talking to relevant people and producing a solution which is agreeable by all parties (where possible). </w:t>
      </w:r>
      <w:r w:rsidR="00950B52">
        <w:t xml:space="preserve">The Patch Project Devon CIC </w:t>
      </w:r>
      <w:r w:rsidRPr="00AD078C">
        <w:t>staff will seek to resolve an informal complaint quickly and where possible, this will take place on the same day that the complaint is raised.</w:t>
      </w:r>
      <w:r w:rsidR="00241340">
        <w:t xml:space="preserve"> </w:t>
      </w:r>
      <w:r w:rsidR="00241340" w:rsidRPr="00241340">
        <w:t xml:space="preserve">If not resolved promptly or where the matter is serious, it should be </w:t>
      </w:r>
      <w:r w:rsidR="00241340" w:rsidRPr="00CC654E">
        <w:t>escalated to formal Stage 1.</w:t>
      </w:r>
    </w:p>
    <w:p w14:paraId="6993FA0B" w14:textId="77777777" w:rsidR="00241340" w:rsidRDefault="00BF7321" w:rsidP="00241340">
      <w:pPr>
        <w:pStyle w:val="BodyText"/>
      </w:pPr>
      <w:r w:rsidRPr="00AD078C">
        <w:t xml:space="preserve">A </w:t>
      </w:r>
      <w:r w:rsidRPr="00AD078C">
        <w:rPr>
          <w:b/>
        </w:rPr>
        <w:t>formal complaint</w:t>
      </w:r>
      <w:r w:rsidRPr="00AD078C">
        <w:t xml:space="preserve"> would be in writing, addressed to the most appropriate person/s below.  Be as detailed as possible about the complaint, giving dates/times of incident, any other persons involved and how you would like to see this complaint being resolved. These issues will be investigated in full and responded to in writing outlining our response to the complaint </w:t>
      </w:r>
      <w:r w:rsidR="00241340" w:rsidRPr="00241340">
        <w:t xml:space="preserve">acknowledged within </w:t>
      </w:r>
      <w:r w:rsidR="00241340" w:rsidRPr="00CC654E">
        <w:t>5 working days</w:t>
      </w:r>
      <w:r w:rsidR="00241340" w:rsidRPr="00241340">
        <w:t xml:space="preserve"> and responded to </w:t>
      </w:r>
      <w:r w:rsidR="00241340" w:rsidRPr="00CC654E">
        <w:t>within 20 working days</w:t>
      </w:r>
      <w:r w:rsidR="00241340" w:rsidRPr="00241340">
        <w:t xml:space="preserve"> (or a </w:t>
      </w:r>
      <w:r w:rsidR="00241340" w:rsidRPr="00CC654E">
        <w:t>new deadline</w:t>
      </w:r>
      <w:r w:rsidR="00241340" w:rsidRPr="00241340">
        <w:t xml:space="preserve"> agreed where investigation requires longer), with reasons provided.</w:t>
      </w:r>
    </w:p>
    <w:p w14:paraId="6CEC555B" w14:textId="4402A70D" w:rsidR="009D1179" w:rsidRDefault="00241340">
      <w:pPr>
        <w:pStyle w:val="BodyText"/>
        <w:rPr>
          <w:b/>
          <w:bCs/>
        </w:rPr>
      </w:pPr>
      <w:r w:rsidRPr="00241340">
        <w:rPr>
          <w:b/>
          <w:bCs/>
        </w:rPr>
        <w:t>Stage 1:</w:t>
      </w:r>
      <w:r w:rsidRPr="00241340">
        <w:t xml:space="preserve"> Provision Lead — </w:t>
      </w:r>
      <w:r w:rsidR="00950B52">
        <w:rPr>
          <w:b/>
          <w:bCs/>
        </w:rPr>
        <w:t>H Goodier thepatchprojectdevon@gmail.com</w:t>
      </w:r>
    </w:p>
    <w:p w14:paraId="41936A56" w14:textId="38501B00" w:rsidR="009D1179" w:rsidRDefault="00241340" w:rsidP="009D1179">
      <w:pPr>
        <w:pStyle w:val="BodyText"/>
        <w:rPr>
          <w:b/>
          <w:bCs/>
        </w:rPr>
      </w:pPr>
      <w:r w:rsidRPr="00241340">
        <w:rPr>
          <w:b/>
          <w:bCs/>
        </w:rPr>
        <w:t>Stage 2:</w:t>
      </w:r>
      <w:r w:rsidRPr="00241340">
        <w:t xml:space="preserve"> Director of Education (or nominee) — </w:t>
      </w:r>
      <w:r w:rsidR="00950B52">
        <w:rPr>
          <w:b/>
          <w:bCs/>
        </w:rPr>
        <w:t>H Goodier thepatchprojectdevon@gmail.com</w:t>
      </w:r>
    </w:p>
    <w:p w14:paraId="4F633CD5" w14:textId="324F2432" w:rsidR="009D1179" w:rsidRDefault="00241340" w:rsidP="009D1179">
      <w:pPr>
        <w:pStyle w:val="BodyText"/>
        <w:rPr>
          <w:b/>
          <w:bCs/>
        </w:rPr>
      </w:pPr>
      <w:r w:rsidRPr="00241340">
        <w:rPr>
          <w:b/>
          <w:bCs/>
        </w:rPr>
        <w:t>Stage 3:</w:t>
      </w:r>
      <w:r w:rsidRPr="00241340">
        <w:t xml:space="preserve"> Independent Complaints Panel (via </w:t>
      </w:r>
      <w:r w:rsidR="006C01C4">
        <w:t>directors</w:t>
      </w:r>
      <w:r w:rsidRPr="00241340">
        <w:t xml:space="preserve">) — </w:t>
      </w:r>
      <w:r w:rsidR="00950B52">
        <w:rPr>
          <w:b/>
          <w:bCs/>
        </w:rPr>
        <w:t xml:space="preserve">E </w:t>
      </w:r>
      <w:proofErr w:type="spellStart"/>
      <w:r w:rsidR="00950B52">
        <w:rPr>
          <w:b/>
          <w:bCs/>
        </w:rPr>
        <w:t>Pulletz</w:t>
      </w:r>
      <w:proofErr w:type="spellEnd"/>
    </w:p>
    <w:p w14:paraId="2D219E2F" w14:textId="77777777" w:rsidR="00241340" w:rsidRPr="00AD078C" w:rsidRDefault="00241340" w:rsidP="009D1179">
      <w:pPr>
        <w:pStyle w:val="BodyText"/>
      </w:pPr>
      <w:r w:rsidRPr="00241340">
        <w:rPr>
          <w:i/>
          <w:iCs/>
        </w:rPr>
        <w:t>(Current post-holders and contact details are published locally; personal or third-party emails are not used for complaints handling.)</w:t>
      </w:r>
    </w:p>
    <w:p w14:paraId="67A3D28F" w14:textId="77777777" w:rsidR="00950B52" w:rsidRDefault="00BF7321" w:rsidP="00950B52">
      <w:pPr>
        <w:pStyle w:val="BodyText"/>
        <w:rPr>
          <w:i/>
          <w:iCs/>
        </w:rPr>
      </w:pPr>
      <w:r w:rsidRPr="00241340">
        <w:rPr>
          <w:i/>
          <w:iCs/>
        </w:rPr>
        <w:lastRenderedPageBreak/>
        <w:t xml:space="preserve">If you have completed this </w:t>
      </w:r>
      <w:proofErr w:type="gramStart"/>
      <w:r w:rsidRPr="00241340">
        <w:rPr>
          <w:i/>
          <w:iCs/>
        </w:rPr>
        <w:t>procedure, but</w:t>
      </w:r>
      <w:proofErr w:type="gramEnd"/>
      <w:r w:rsidRPr="00241340">
        <w:rPr>
          <w:i/>
          <w:iCs/>
        </w:rPr>
        <w:t xml:space="preserve"> believe your complaint has still not been dealt with, your complaint can be reviewed by a Panel of 3 or more people, appointed by the Director of Education, who have not been directly involved in the matters detailed in the complaint and containing at least one member who is independent of the management and running of the </w:t>
      </w:r>
      <w:r w:rsidR="00950B52">
        <w:rPr>
          <w:i/>
          <w:iCs/>
        </w:rPr>
        <w:t>Patch Project Devon CIC.</w:t>
      </w:r>
    </w:p>
    <w:p w14:paraId="03C378EE" w14:textId="04450A2B" w:rsidR="00BF7321" w:rsidRPr="00950B52" w:rsidRDefault="00BF7321" w:rsidP="00950B52">
      <w:pPr>
        <w:pStyle w:val="BodyText"/>
        <w:rPr>
          <w:i/>
          <w:iCs/>
        </w:rPr>
      </w:pPr>
      <w:r w:rsidRPr="005D54B9">
        <w:rPr>
          <w:u w:val="single"/>
        </w:rPr>
        <w:t xml:space="preserve"> Procedures</w:t>
      </w:r>
    </w:p>
    <w:p w14:paraId="7D0304C5" w14:textId="77777777" w:rsidR="00BF7321" w:rsidRPr="005D54B9" w:rsidRDefault="00BF7321" w:rsidP="00CC654E">
      <w:pPr>
        <w:pStyle w:val="BodyText"/>
        <w:rPr>
          <w:b/>
        </w:rPr>
      </w:pPr>
      <w:r w:rsidRPr="005D54B9">
        <w:t xml:space="preserve">Parents/Carers would be welcome to attend the Panel Hearing(s), arranged at a time suitable for them to attend. The Panel Hearing should take place as soon as possible after it is requested and </w:t>
      </w:r>
      <w:r w:rsidR="006E43A9" w:rsidRPr="006E43A9">
        <w:t xml:space="preserve">should normally be held </w:t>
      </w:r>
      <w:r w:rsidR="006E43A9" w:rsidRPr="00CC654E">
        <w:t>within 20 working days</w:t>
      </w:r>
      <w:r w:rsidR="006E43A9" w:rsidRPr="006E43A9">
        <w:t xml:space="preserve"> (or as soon as reasonably practicable) following the Stage 3 </w:t>
      </w:r>
      <w:proofErr w:type="gramStart"/>
      <w:r w:rsidR="006E43A9" w:rsidRPr="006E43A9">
        <w:t>request.</w:t>
      </w:r>
      <w:r w:rsidRPr="005D54B9">
        <w:t>.</w:t>
      </w:r>
      <w:proofErr w:type="gramEnd"/>
      <w:r w:rsidRPr="005D54B9">
        <w:t xml:space="preserve"> Parents/Carers may be accompanied if they wish.</w:t>
      </w:r>
    </w:p>
    <w:p w14:paraId="253FBCAA" w14:textId="20921209" w:rsidR="00BF7321" w:rsidRPr="006E43A9" w:rsidRDefault="00BF7321" w:rsidP="00CC654E">
      <w:pPr>
        <w:pStyle w:val="BodyText"/>
      </w:pPr>
      <w:r w:rsidRPr="005D54B9">
        <w:t>The Panel is expected to make findings and recommendations available within 5 working days. Copies</w:t>
      </w:r>
      <w:r w:rsidR="006E43A9">
        <w:t xml:space="preserve">. </w:t>
      </w:r>
      <w:r w:rsidR="006E43A9" w:rsidRPr="006E43A9">
        <w:t xml:space="preserve">The Panel will issue written findings/recommendations </w:t>
      </w:r>
      <w:r w:rsidR="006E43A9" w:rsidRPr="006E43A9">
        <w:rPr>
          <w:b/>
          <w:bCs/>
        </w:rPr>
        <w:t>normally within 10 working days</w:t>
      </w:r>
      <w:r w:rsidR="006E43A9" w:rsidRPr="006E43A9">
        <w:t xml:space="preserve"> of the hearing</w:t>
      </w:r>
      <w:r w:rsidR="00950B52">
        <w:t>. T</w:t>
      </w:r>
      <w:r w:rsidRPr="005D54B9">
        <w:t>hese written findings and recommendations will be sent by electronic mail or otherwise given to the</w:t>
      </w:r>
      <w:r w:rsidRPr="00440D9E">
        <w:t xml:space="preserve"> complainant and where relevant, the person complained about.  They will also be </w:t>
      </w:r>
      <w:r w:rsidR="006E43A9" w:rsidRPr="006E43A9">
        <w:t xml:space="preserve">retained securely by </w:t>
      </w:r>
      <w:r w:rsidR="00950B52">
        <w:t xml:space="preserve">The Path Project Devon CIC </w:t>
      </w:r>
      <w:r w:rsidR="006E43A9" w:rsidRPr="006E43A9">
        <w:t xml:space="preserve">provided to the </w:t>
      </w:r>
      <w:r w:rsidR="006E43A9" w:rsidRPr="00CC654E">
        <w:t>complainant</w:t>
      </w:r>
      <w:r w:rsidR="006E43A9" w:rsidRPr="006E43A9">
        <w:t xml:space="preserve">, relevant </w:t>
      </w:r>
      <w:r w:rsidR="006E43A9" w:rsidRPr="00CC654E">
        <w:t>staff</w:t>
      </w:r>
      <w:r w:rsidR="006E43A9" w:rsidRPr="006E43A9">
        <w:t xml:space="preserve">, and available to </w:t>
      </w:r>
      <w:r w:rsidR="006E43A9" w:rsidRPr="00CC654E">
        <w:t>commissioners/regulators</w:t>
      </w:r>
      <w:r w:rsidR="006E43A9" w:rsidRPr="006E43A9">
        <w:t xml:space="preserve"> where lawfully required.</w:t>
      </w:r>
      <w:r w:rsidRPr="006E43A9">
        <w:t xml:space="preserve"> </w:t>
      </w:r>
    </w:p>
    <w:p w14:paraId="19359183" w14:textId="77777777" w:rsidR="00BF7321" w:rsidRPr="00652CD0" w:rsidRDefault="00BF7321" w:rsidP="00BF7321">
      <w:pPr>
        <w:pStyle w:val="BodyText"/>
        <w:jc w:val="both"/>
        <w:rPr>
          <w:b/>
          <w:bCs/>
        </w:rPr>
      </w:pPr>
      <w:r w:rsidRPr="00652CD0">
        <w:rPr>
          <w:b/>
          <w:bCs/>
        </w:rPr>
        <w:t>Records</w:t>
      </w:r>
    </w:p>
    <w:p w14:paraId="371C1A91" w14:textId="4B1C0281" w:rsidR="00BF7321" w:rsidRPr="00241340" w:rsidRDefault="00BF7321" w:rsidP="00CC654E">
      <w:pPr>
        <w:pStyle w:val="BodyText"/>
      </w:pPr>
      <w:r w:rsidRPr="00241340">
        <w:t xml:space="preserve">Written records of all formal complaints, responses, meetings, and action taken regardless of whether they are upheld or resolved at the formal stage or proceed to a Panel Hearing, will be kept by </w:t>
      </w:r>
      <w:r w:rsidR="00950B52">
        <w:t>The Patch Project Devon CIC.</w:t>
      </w:r>
      <w:r w:rsidRPr="00241340">
        <w:t xml:space="preserve">   Documents will be kept confidential </w:t>
      </w:r>
      <w:r w:rsidR="006E43A9" w:rsidRPr="006E43A9">
        <w:t xml:space="preserve">and handled in line with </w:t>
      </w:r>
      <w:r w:rsidR="006E43A9" w:rsidRPr="00CC654E">
        <w:t>UK GDPR/Data Protection Act 2018</w:t>
      </w:r>
      <w:r w:rsidR="006E43A9" w:rsidRPr="006E43A9">
        <w:t xml:space="preserve">. Records may be shared where </w:t>
      </w:r>
      <w:r w:rsidR="006E43A9" w:rsidRPr="00CC654E">
        <w:t>legally required</w:t>
      </w:r>
      <w:r w:rsidR="006E43A9" w:rsidRPr="006E43A9">
        <w:t xml:space="preserve"> (e.g., safeguarding partners, regulators, court orders) and with </w:t>
      </w:r>
      <w:r w:rsidR="006E43A9" w:rsidRPr="00CC654E">
        <w:t>commissioners</w:t>
      </w:r>
      <w:r w:rsidR="006E43A9" w:rsidRPr="006E43A9">
        <w:t xml:space="preserve"> where relevant to their duties.</w:t>
      </w:r>
      <w:r w:rsidR="006E43A9" w:rsidRPr="006E43A9">
        <w:rPr>
          <w:sz w:val="22"/>
          <w:szCs w:val="22"/>
        </w:rPr>
        <w:t xml:space="preserve"> </w:t>
      </w:r>
      <w:r w:rsidR="006E43A9" w:rsidRPr="006E43A9">
        <w:t xml:space="preserve">An </w:t>
      </w:r>
      <w:r w:rsidR="006E43A9" w:rsidRPr="00CC654E">
        <w:t>annual summary</w:t>
      </w:r>
      <w:r w:rsidR="006E43A9" w:rsidRPr="006E43A9">
        <w:t xml:space="preserve"> of formal complaints (numbers/themes) is available on request; personal data is not disclosed.</w:t>
      </w:r>
      <w:r w:rsidRPr="006E43A9">
        <w:t xml:space="preserve"> A further</w:t>
      </w:r>
      <w:r w:rsidRPr="00241340">
        <w:t xml:space="preserve"> record of the number of ‘formal complaints’ received in the preceding school year will be available on request.</w:t>
      </w:r>
    </w:p>
    <w:p w14:paraId="4C340D8F" w14:textId="77777777" w:rsidR="00BF7321" w:rsidRPr="00652CD0" w:rsidRDefault="00BF7321" w:rsidP="00BF7321">
      <w:pPr>
        <w:pStyle w:val="BodyText"/>
        <w:jc w:val="both"/>
        <w:rPr>
          <w:b/>
          <w:bCs/>
        </w:rPr>
      </w:pPr>
      <w:r w:rsidRPr="00652CD0">
        <w:rPr>
          <w:b/>
          <w:bCs/>
        </w:rPr>
        <w:t>Lessons Learnt</w:t>
      </w:r>
    </w:p>
    <w:p w14:paraId="03F8FB79" w14:textId="74D4F642" w:rsidR="00BF7321" w:rsidRPr="00241340" w:rsidRDefault="00BF7321" w:rsidP="00CC654E">
      <w:pPr>
        <w:pStyle w:val="BodyText"/>
      </w:pPr>
      <w:r w:rsidRPr="00241340">
        <w:t xml:space="preserve">All formal complaints, </w:t>
      </w:r>
      <w:proofErr w:type="gramStart"/>
      <w:r w:rsidRPr="00241340">
        <w:t>whether or not</w:t>
      </w:r>
      <w:proofErr w:type="gramEnd"/>
      <w:r w:rsidRPr="00241340">
        <w:t xml:space="preserve"> they are upheld will be subject to a ‘lessons learnt’ process. This process will use details of a complaint to look at reducing future complaints and improving the work of the school. This process will be led by the Provision Lead.</w:t>
      </w:r>
      <w:r w:rsidR="006E43A9">
        <w:t xml:space="preserve"> </w:t>
      </w:r>
      <w:proofErr w:type="gramStart"/>
      <w:r w:rsidR="00950B52">
        <w:t>Directors</w:t>
      </w:r>
      <w:proofErr w:type="gramEnd"/>
      <w:r w:rsidR="006E43A9" w:rsidRPr="00CC654E">
        <w:t xml:space="preserve"> reviews themes and actions termly and shares learning with commissioners where appropriate.</w:t>
      </w:r>
    </w:p>
    <w:p w14:paraId="01D4003E" w14:textId="77777777" w:rsidR="00BF7321" w:rsidRPr="00440D9E" w:rsidRDefault="00BF7321" w:rsidP="00BF7321">
      <w:pPr>
        <w:pStyle w:val="BodyText"/>
        <w:jc w:val="both"/>
        <w:rPr>
          <w:i/>
        </w:rPr>
      </w:pPr>
      <w:r w:rsidRPr="00440D9E">
        <w:rPr>
          <w:i/>
        </w:rPr>
        <w:t xml:space="preserve">Further support and advice </w:t>
      </w:r>
      <w:proofErr w:type="gramStart"/>
      <w:r w:rsidRPr="00440D9E">
        <w:rPr>
          <w:i/>
        </w:rPr>
        <w:t>is</w:t>
      </w:r>
      <w:proofErr w:type="gramEnd"/>
      <w:r w:rsidRPr="00440D9E">
        <w:rPr>
          <w:i/>
        </w:rPr>
        <w:t xml:space="preserve"> also available from:</w:t>
      </w:r>
    </w:p>
    <w:p w14:paraId="3D19EF3D" w14:textId="77777777" w:rsidR="00BF7321" w:rsidRPr="005C21E2" w:rsidRDefault="00BF7321" w:rsidP="00BF7321">
      <w:pPr>
        <w:pStyle w:val="Heading8"/>
        <w:numPr>
          <w:ilvl w:val="7"/>
          <w:numId w:val="0"/>
        </w:numPr>
        <w:rPr>
          <w:rFonts w:ascii="Arial" w:hAnsi="Arial" w:cs="Arial"/>
          <w:b/>
          <w:bCs/>
          <w:sz w:val="24"/>
          <w:szCs w:val="24"/>
        </w:rPr>
      </w:pPr>
      <w:r w:rsidRPr="00440D9E">
        <w:rPr>
          <w:rFonts w:ascii="Arial" w:hAnsi="Arial" w:cs="Arial"/>
          <w:b/>
          <w:bCs/>
          <w:sz w:val="24"/>
          <w:szCs w:val="24"/>
        </w:rPr>
        <w:lastRenderedPageBreak/>
        <w:t xml:space="preserve">Citizens Advice Bureau </w:t>
      </w:r>
    </w:p>
    <w:p w14:paraId="5C69ED70" w14:textId="78FFB263" w:rsidR="00FA0C16" w:rsidRDefault="00BA5318">
      <w:pPr>
        <w:widowControl/>
        <w:autoSpaceDE/>
        <w:autoSpaceDN/>
        <w:spacing w:after="160" w:line="259" w:lineRule="auto"/>
        <w:rPr>
          <w:sz w:val="24"/>
          <w:szCs w:val="24"/>
        </w:rPr>
      </w:pPr>
      <w:hyperlink r:id="rId11" w:history="1">
        <w:r w:rsidRPr="006D4BAA">
          <w:rPr>
            <w:rStyle w:val="Hyperlink"/>
            <w:sz w:val="24"/>
            <w:szCs w:val="24"/>
          </w:rPr>
          <w:t>www.citizensadviceeastdevon.org</w:t>
        </w:r>
      </w:hyperlink>
    </w:p>
    <w:p w14:paraId="1B435B3C" w14:textId="6232895D" w:rsidR="00BA5318" w:rsidRDefault="00BA5318">
      <w:pPr>
        <w:widowControl/>
        <w:autoSpaceDE/>
        <w:autoSpaceDN/>
        <w:spacing w:after="160" w:line="259" w:lineRule="auto"/>
        <w:rPr>
          <w:b/>
          <w:bCs/>
          <w:spacing w:val="-2"/>
          <w:sz w:val="24"/>
          <w:szCs w:val="24"/>
        </w:rPr>
      </w:pPr>
      <w:r>
        <w:rPr>
          <w:sz w:val="24"/>
          <w:szCs w:val="24"/>
        </w:rPr>
        <w:t>Phone number 0808 250 5703</w:t>
      </w:r>
    </w:p>
    <w:p w14:paraId="66C6CCAF" w14:textId="77777777" w:rsidR="00B44AAA" w:rsidRPr="009564BB" w:rsidRDefault="00B44AAA" w:rsidP="00B44AAA">
      <w:pPr>
        <w:pStyle w:val="Heading1"/>
        <w:rPr>
          <w:spacing w:val="-2"/>
        </w:rPr>
      </w:pPr>
      <w:r w:rsidRPr="009564BB">
        <w:rPr>
          <w:spacing w:val="-2"/>
        </w:rPr>
        <w:t>POLICY CONTEXT</w:t>
      </w:r>
    </w:p>
    <w:p w14:paraId="73A73E19" w14:textId="1B01EC14" w:rsidR="00241340" w:rsidRDefault="00241340" w:rsidP="00B44AAA">
      <w:pPr>
        <w:pStyle w:val="BodyText"/>
        <w:spacing w:before="136"/>
      </w:pPr>
      <w:r w:rsidRPr="00241340">
        <w:t>AP context (</w:t>
      </w:r>
      <w:r w:rsidR="006C01C4">
        <w:t>non-school</w:t>
      </w:r>
      <w:r w:rsidRPr="00241340">
        <w:t xml:space="preserve"> AP): </w:t>
      </w:r>
      <w:r w:rsidR="00BA5318">
        <w:t>The Patch Project Devon CIC</w:t>
      </w:r>
      <w:r w:rsidRPr="00241340">
        <w:t xml:space="preserve"> operates as </w:t>
      </w:r>
      <w:proofErr w:type="gramStart"/>
      <w:r w:rsidRPr="00241340">
        <w:t>an</w:t>
      </w:r>
      <w:proofErr w:type="gramEnd"/>
      <w:r w:rsidRPr="00241340">
        <w:t xml:space="preserve"> </w:t>
      </w:r>
      <w:r w:rsidR="006C01C4">
        <w:t>non-school</w:t>
      </w:r>
      <w:r w:rsidRPr="00241340">
        <w:t xml:space="preserve"> Alternative Provision (AP). Commissioning schools/LAs (“commissioners”) retain statutory responsibilities for admissions, attendance registers/coding, exclusions and Children Missing Education (CME). </w:t>
      </w:r>
      <w:r w:rsidR="00BA5318">
        <w:t xml:space="preserve">The Patch Project Devon CIC </w:t>
      </w:r>
      <w:r w:rsidRPr="00241340">
        <w:t>maintains a complaints procedure for learners, parents/carers and commissioners and provides same-day safeguarding information to commissioners where a complaint raises welfare concerns.</w:t>
      </w:r>
    </w:p>
    <w:p w14:paraId="72062DD4" w14:textId="77777777" w:rsidR="00B44AAA" w:rsidRDefault="00B44AAA" w:rsidP="00B44AAA">
      <w:pPr>
        <w:pStyle w:val="BodyText"/>
        <w:spacing w:before="136"/>
        <w:rPr>
          <w:spacing w:val="-2"/>
        </w:rPr>
      </w:pPr>
      <w:r w:rsidRPr="009564BB">
        <w:t>This</w:t>
      </w:r>
      <w:r w:rsidRPr="009564BB">
        <w:rPr>
          <w:spacing w:val="-6"/>
        </w:rPr>
        <w:t xml:space="preserve"> </w:t>
      </w:r>
      <w:r w:rsidRPr="009564BB">
        <w:t>policy</w:t>
      </w:r>
      <w:r w:rsidRPr="009564BB">
        <w:rPr>
          <w:spacing w:val="-3"/>
        </w:rPr>
        <w:t xml:space="preserve"> </w:t>
      </w:r>
      <w:r w:rsidRPr="009564BB">
        <w:t>relates</w:t>
      </w:r>
      <w:r w:rsidRPr="009564BB">
        <w:rPr>
          <w:spacing w:val="-3"/>
        </w:rPr>
        <w:t xml:space="preserve"> </w:t>
      </w:r>
      <w:r w:rsidRPr="009564BB">
        <w:t>to</w:t>
      </w:r>
      <w:r w:rsidRPr="009564BB">
        <w:rPr>
          <w:spacing w:val="-5"/>
        </w:rPr>
        <w:t xml:space="preserve"> </w:t>
      </w:r>
      <w:r w:rsidRPr="009564BB">
        <w:t>the</w:t>
      </w:r>
      <w:r w:rsidRPr="009564BB">
        <w:rPr>
          <w:spacing w:val="-5"/>
        </w:rPr>
        <w:t xml:space="preserve"> </w:t>
      </w:r>
      <w:r w:rsidRPr="009564BB">
        <w:t>following</w:t>
      </w:r>
      <w:r w:rsidRPr="009564BB">
        <w:rPr>
          <w:spacing w:val="-6"/>
        </w:rPr>
        <w:t xml:space="preserve"> </w:t>
      </w:r>
      <w:r w:rsidRPr="009564BB">
        <w:t>legislative</w:t>
      </w:r>
      <w:r w:rsidRPr="009564BB">
        <w:rPr>
          <w:spacing w:val="-5"/>
        </w:rPr>
        <w:t xml:space="preserve"> </w:t>
      </w:r>
      <w:r w:rsidRPr="009564BB">
        <w:t>requirements,</w:t>
      </w:r>
      <w:r w:rsidRPr="009564BB">
        <w:rPr>
          <w:spacing w:val="-3"/>
        </w:rPr>
        <w:t xml:space="preserve"> </w:t>
      </w:r>
      <w:r w:rsidRPr="009564BB">
        <w:t>standards</w:t>
      </w:r>
      <w:r w:rsidRPr="009564BB">
        <w:rPr>
          <w:spacing w:val="-3"/>
        </w:rPr>
        <w:t xml:space="preserve"> </w:t>
      </w:r>
      <w:r w:rsidRPr="009564BB">
        <w:t>and</w:t>
      </w:r>
      <w:r w:rsidRPr="009564BB">
        <w:rPr>
          <w:spacing w:val="-5"/>
        </w:rPr>
        <w:t xml:space="preserve"> </w:t>
      </w:r>
      <w:r w:rsidRPr="009564BB">
        <w:t>internal</w:t>
      </w:r>
      <w:r w:rsidRPr="009564BB">
        <w:rPr>
          <w:spacing w:val="-5"/>
        </w:rPr>
        <w:t xml:space="preserve"> </w:t>
      </w:r>
      <w:r w:rsidRPr="009564BB">
        <w:rPr>
          <w:spacing w:val="-2"/>
        </w:rPr>
        <w:t>documents:</w:t>
      </w:r>
    </w:p>
    <w:p w14:paraId="72191BAB"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BF7321" w:rsidRPr="007A1DE1" w14:paraId="023210BE" w14:textId="77777777" w:rsidTr="00DA1E2B">
        <w:trPr>
          <w:trHeight w:val="397"/>
        </w:trPr>
        <w:tc>
          <w:tcPr>
            <w:tcW w:w="2689" w:type="dxa"/>
            <w:vAlign w:val="center"/>
          </w:tcPr>
          <w:p w14:paraId="4847607D" w14:textId="77777777" w:rsidR="00BF7321" w:rsidRPr="00DA04FD" w:rsidRDefault="00BF7321" w:rsidP="00DA1E2B">
            <w:pPr>
              <w:pStyle w:val="Heading2"/>
              <w:ind w:firstLine="22"/>
              <w:rPr>
                <w:sz w:val="22"/>
              </w:rPr>
            </w:pPr>
            <w:r w:rsidRPr="00DA04FD">
              <w:rPr>
                <w:sz w:val="22"/>
              </w:rPr>
              <w:t>Legislation/Standards</w:t>
            </w:r>
          </w:p>
        </w:tc>
        <w:tc>
          <w:tcPr>
            <w:tcW w:w="7654" w:type="dxa"/>
            <w:vAlign w:val="center"/>
          </w:tcPr>
          <w:p w14:paraId="754D6E81" w14:textId="783199BB" w:rsidR="00BF7321" w:rsidRPr="00CC654E" w:rsidRDefault="00BA5318" w:rsidP="00BC1DA4">
            <w:pPr>
              <w:pStyle w:val="ListParagraph"/>
              <w:widowControl/>
              <w:numPr>
                <w:ilvl w:val="0"/>
                <w:numId w:val="5"/>
              </w:numPr>
              <w:autoSpaceDE/>
              <w:autoSpaceDN/>
              <w:ind w:left="357"/>
              <w:contextualSpacing w:val="0"/>
            </w:pPr>
            <w:r>
              <w:rPr>
                <w:b/>
                <w:bCs/>
              </w:rPr>
              <w:t>The Patch Project Devon CIC</w:t>
            </w:r>
            <w:r w:rsidR="006E43A9" w:rsidRPr="00CC654E">
              <w:rPr>
                <w:b/>
                <w:bCs/>
              </w:rPr>
              <w:t xml:space="preserve"> is </w:t>
            </w:r>
            <w:proofErr w:type="gramStart"/>
            <w:r w:rsidR="006E43A9" w:rsidRPr="00CC654E">
              <w:rPr>
                <w:b/>
                <w:bCs/>
              </w:rPr>
              <w:t>an</w:t>
            </w:r>
            <w:proofErr w:type="gramEnd"/>
            <w:r w:rsidR="006E43A9" w:rsidRPr="00CC654E">
              <w:rPr>
                <w:b/>
                <w:bCs/>
              </w:rPr>
              <w:t xml:space="preserve"> </w:t>
            </w:r>
            <w:r w:rsidR="006C01C4">
              <w:rPr>
                <w:b/>
                <w:bCs/>
              </w:rPr>
              <w:t>non-school</w:t>
            </w:r>
            <w:r w:rsidR="006E43A9" w:rsidRPr="00CC654E">
              <w:rPr>
                <w:b/>
                <w:bCs/>
              </w:rPr>
              <w:t xml:space="preserve"> AP; this policy aligns with DfE school complaints guidance and the Non-school AP voluntary standards (2025) as benchmarks, alongside the Education Act 2002 (general principles), Equality Act 2010 and UK GDPR/DPA 2018.</w:t>
            </w:r>
            <w:r w:rsidR="00BF7321" w:rsidRPr="00CC654E">
              <w:t>Education Act 2002 (General Principles)</w:t>
            </w:r>
          </w:p>
          <w:p w14:paraId="36953590" w14:textId="77777777" w:rsidR="00BF7321" w:rsidRPr="00CC654E" w:rsidRDefault="00BF7321" w:rsidP="00BC1DA4">
            <w:pPr>
              <w:pStyle w:val="ListParagraph"/>
              <w:widowControl/>
              <w:numPr>
                <w:ilvl w:val="0"/>
                <w:numId w:val="5"/>
              </w:numPr>
              <w:autoSpaceDE/>
              <w:autoSpaceDN/>
              <w:ind w:left="357"/>
              <w:contextualSpacing w:val="0"/>
            </w:pPr>
            <w:r w:rsidRPr="00CC654E">
              <w:t>Equality Act 2010</w:t>
            </w:r>
          </w:p>
          <w:p w14:paraId="1534A1F8" w14:textId="77777777" w:rsidR="00BF7321" w:rsidRPr="00CC654E" w:rsidRDefault="00BF7321" w:rsidP="00BC1DA4">
            <w:pPr>
              <w:pStyle w:val="ListParagraph"/>
              <w:widowControl/>
              <w:numPr>
                <w:ilvl w:val="0"/>
                <w:numId w:val="5"/>
              </w:numPr>
              <w:autoSpaceDE/>
              <w:autoSpaceDN/>
              <w:ind w:left="357"/>
              <w:contextualSpacing w:val="0"/>
            </w:pPr>
            <w:r w:rsidRPr="00CC654E">
              <w:t>Data Protection Act 2018/UK GDPR</w:t>
            </w:r>
          </w:p>
          <w:p w14:paraId="1F36539A" w14:textId="77777777" w:rsidR="00BF7321" w:rsidRPr="00CC654E" w:rsidRDefault="00BF7321" w:rsidP="00CC654E">
            <w:pPr>
              <w:ind w:left="-3"/>
            </w:pPr>
          </w:p>
        </w:tc>
      </w:tr>
      <w:tr w:rsidR="00BF7321" w:rsidRPr="007A1DE1" w14:paraId="5CF6D794" w14:textId="77777777" w:rsidTr="00DA1E2B">
        <w:trPr>
          <w:trHeight w:val="624"/>
        </w:trPr>
        <w:tc>
          <w:tcPr>
            <w:tcW w:w="2689" w:type="dxa"/>
          </w:tcPr>
          <w:p w14:paraId="55B8FBAD" w14:textId="77777777" w:rsidR="00BF7321" w:rsidRPr="00DA04FD" w:rsidRDefault="00BF7321" w:rsidP="00DA1E2B">
            <w:pPr>
              <w:pStyle w:val="Heading2"/>
              <w:ind w:left="22"/>
              <w:rPr>
                <w:sz w:val="22"/>
              </w:rPr>
            </w:pPr>
            <w:r w:rsidRPr="00DA04FD">
              <w:rPr>
                <w:sz w:val="22"/>
              </w:rPr>
              <w:t>Related Forms &amp; Documents</w:t>
            </w:r>
          </w:p>
        </w:tc>
        <w:tc>
          <w:tcPr>
            <w:tcW w:w="7654" w:type="dxa"/>
            <w:vAlign w:val="center"/>
          </w:tcPr>
          <w:p w14:paraId="349BED99" w14:textId="77777777" w:rsidR="00BF7321" w:rsidRPr="007A1DE1" w:rsidRDefault="00BF7321" w:rsidP="00BC1DA4">
            <w:pPr>
              <w:pStyle w:val="ListParagraph"/>
              <w:widowControl/>
              <w:numPr>
                <w:ilvl w:val="0"/>
                <w:numId w:val="5"/>
              </w:numPr>
              <w:autoSpaceDE/>
              <w:autoSpaceDN/>
              <w:ind w:left="357"/>
              <w:contextualSpacing w:val="0"/>
            </w:pPr>
            <w:r>
              <w:t>UK Confidentiality Policy</w:t>
            </w:r>
          </w:p>
        </w:tc>
      </w:tr>
    </w:tbl>
    <w:p w14:paraId="04B9302C" w14:textId="77777777" w:rsidR="00B44AAA" w:rsidRPr="00F9328B" w:rsidRDefault="00B44AAA" w:rsidP="00B44AAA">
      <w:pPr>
        <w:pStyle w:val="BodyText"/>
        <w:spacing w:before="4"/>
        <w:rPr>
          <w:szCs w:val="18"/>
        </w:rPr>
      </w:pPr>
    </w:p>
    <w:p w14:paraId="4F79AE92" w14:textId="77777777" w:rsidR="00F3648F" w:rsidRDefault="00F3648F" w:rsidP="00C05B60"/>
    <w:p w14:paraId="0A2B05C9" w14:textId="77777777" w:rsidR="00F3648F" w:rsidRDefault="00F3648F" w:rsidP="00C05B60"/>
    <w:p w14:paraId="2F89B554" w14:textId="77777777" w:rsidR="000F63FD" w:rsidRPr="00C05B60" w:rsidRDefault="00C05B60" w:rsidP="00C05B60">
      <w:pPr>
        <w:rPr>
          <w:b/>
          <w:bCs/>
          <w:sz w:val="24"/>
          <w:szCs w:val="24"/>
        </w:rPr>
      </w:pPr>
      <w:r w:rsidRPr="00C05B60">
        <w:rPr>
          <w:b/>
          <w:bCs/>
          <w:sz w:val="24"/>
          <w:szCs w:val="24"/>
        </w:rPr>
        <w:t>VERSION CONTROL</w:t>
      </w:r>
    </w:p>
    <w:p w14:paraId="50FE3207" w14:textId="77777777" w:rsidR="000F63FD" w:rsidRPr="0000448D" w:rsidRDefault="000F63FD" w:rsidP="00410A83">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5412632D"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42D22091"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12383558"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11631C35"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223DC950"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Author/</w:t>
            </w:r>
          </w:p>
          <w:p w14:paraId="3760D469"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18C18B86"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Approved by:</w:t>
            </w:r>
          </w:p>
        </w:tc>
      </w:tr>
      <w:tr w:rsidR="00BF7321" w:rsidRPr="0000448D" w14:paraId="638534EB"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6073AAD5" w14:textId="77777777" w:rsidR="00BF7321" w:rsidRPr="0000448D" w:rsidRDefault="00BF7321" w:rsidP="00BF7321">
            <w:pPr>
              <w:pStyle w:val="BodyText"/>
              <w:ind w:right="523"/>
              <w:rPr>
                <w:kern w:val="2"/>
                <w14:ligatures w14:val="standardContextual"/>
              </w:rPr>
            </w:pPr>
            <w:r w:rsidRPr="0000448D">
              <w:rPr>
                <w:kern w:val="2"/>
                <w14:ligatures w14:val="standardContextual"/>
              </w:rPr>
              <w:t>1</w:t>
            </w:r>
          </w:p>
        </w:tc>
        <w:tc>
          <w:tcPr>
            <w:tcW w:w="1984" w:type="dxa"/>
            <w:tcBorders>
              <w:top w:val="single" w:sz="4" w:space="0" w:color="000000"/>
              <w:left w:val="single" w:sz="4" w:space="0" w:color="000000"/>
              <w:bottom w:val="single" w:sz="4" w:space="0" w:color="000000"/>
              <w:right w:val="single" w:sz="4" w:space="0" w:color="000000"/>
            </w:tcBorders>
          </w:tcPr>
          <w:p w14:paraId="506DA663" w14:textId="2B57CF59" w:rsidR="00BF7321" w:rsidRPr="0000448D" w:rsidRDefault="00BF7321" w:rsidP="00BF7321">
            <w:pPr>
              <w:pStyle w:val="BodyText"/>
              <w:ind w:right="523"/>
              <w:rPr>
                <w:kern w:val="2"/>
                <w14:ligatures w14:val="standardContextual"/>
              </w:rPr>
            </w:pPr>
            <w:r>
              <w:rPr>
                <w:sz w:val="20"/>
                <w:szCs w:val="20"/>
                <w:lang w:val="en-AU"/>
              </w:rPr>
              <w:t>22/</w:t>
            </w:r>
            <w:r w:rsidR="006C01C4">
              <w:rPr>
                <w:sz w:val="20"/>
                <w:szCs w:val="20"/>
                <w:lang w:val="en-AU"/>
              </w:rPr>
              <w:t>9</w:t>
            </w:r>
            <w:r>
              <w:rPr>
                <w:sz w:val="20"/>
                <w:szCs w:val="20"/>
                <w:lang w:val="en-AU"/>
              </w:rPr>
              <w:t>/25</w:t>
            </w:r>
          </w:p>
        </w:tc>
        <w:tc>
          <w:tcPr>
            <w:tcW w:w="2552" w:type="dxa"/>
            <w:tcBorders>
              <w:top w:val="single" w:sz="4" w:space="0" w:color="000000"/>
              <w:left w:val="single" w:sz="4" w:space="0" w:color="000000"/>
              <w:bottom w:val="single" w:sz="4" w:space="0" w:color="000000"/>
              <w:right w:val="single" w:sz="4" w:space="0" w:color="000000"/>
            </w:tcBorders>
          </w:tcPr>
          <w:p w14:paraId="19950B38" w14:textId="77777777" w:rsidR="00BF7321" w:rsidRPr="0000448D" w:rsidRDefault="00BF7321" w:rsidP="00BF7321">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05DC225D" w14:textId="11E04C15" w:rsidR="00BF7321" w:rsidRPr="0000448D" w:rsidRDefault="00BA5318" w:rsidP="00BF7321">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691EF40B" w14:textId="77777777" w:rsidR="00BF7321" w:rsidRPr="0000448D" w:rsidRDefault="00BF7321" w:rsidP="00BF7321">
            <w:pPr>
              <w:pStyle w:val="BodyText"/>
              <w:ind w:right="523"/>
              <w:rPr>
                <w:kern w:val="2"/>
                <w14:ligatures w14:val="standardContextual"/>
              </w:rPr>
            </w:pPr>
          </w:p>
        </w:tc>
      </w:tr>
      <w:tr w:rsidR="00BF7321" w:rsidRPr="0000448D" w14:paraId="559A8B5C"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084BFCEE" w14:textId="77777777" w:rsidR="00BF7321" w:rsidRDefault="00BF7321" w:rsidP="00BF7321">
            <w:pPr>
              <w:pStyle w:val="BodyText"/>
              <w:ind w:right="523"/>
              <w:rPr>
                <w:kern w:val="2"/>
                <w14:ligatures w14:val="standardContextual"/>
              </w:rPr>
            </w:pPr>
            <w:r>
              <w:rPr>
                <w:kern w:val="2"/>
                <w14:ligatures w14:val="standardContextual"/>
              </w:rPr>
              <w:t>2</w:t>
            </w:r>
          </w:p>
        </w:tc>
        <w:tc>
          <w:tcPr>
            <w:tcW w:w="1984" w:type="dxa"/>
            <w:tcBorders>
              <w:top w:val="single" w:sz="4" w:space="0" w:color="000000"/>
              <w:left w:val="single" w:sz="4" w:space="0" w:color="000000"/>
              <w:bottom w:val="single" w:sz="4" w:space="0" w:color="000000"/>
              <w:right w:val="single" w:sz="4" w:space="0" w:color="000000"/>
            </w:tcBorders>
          </w:tcPr>
          <w:p w14:paraId="6632FCF7" w14:textId="74ECB503" w:rsidR="00BF7321" w:rsidRDefault="00BA5318" w:rsidP="00BF7321">
            <w:pPr>
              <w:pStyle w:val="BodyText"/>
              <w:ind w:right="523"/>
              <w:rPr>
                <w:kern w:val="2"/>
                <w14:ligatures w14:val="standardContextual"/>
              </w:rPr>
            </w:pPr>
            <w:r>
              <w:rPr>
                <w:kern w:val="2"/>
                <w14:ligatures w14:val="standardContextual"/>
              </w:rPr>
              <w:t>01/09/26</w:t>
            </w:r>
          </w:p>
        </w:tc>
        <w:tc>
          <w:tcPr>
            <w:tcW w:w="2552" w:type="dxa"/>
            <w:tcBorders>
              <w:top w:val="single" w:sz="4" w:space="0" w:color="000000"/>
              <w:left w:val="single" w:sz="4" w:space="0" w:color="000000"/>
              <w:bottom w:val="single" w:sz="4" w:space="0" w:color="000000"/>
              <w:right w:val="single" w:sz="4" w:space="0" w:color="000000"/>
            </w:tcBorders>
          </w:tcPr>
          <w:p w14:paraId="4D1F8D03" w14:textId="520DA245" w:rsidR="00BF7321" w:rsidRDefault="00BA5318" w:rsidP="00BF7321">
            <w:pPr>
              <w:pStyle w:val="BodyText"/>
              <w:ind w:right="523"/>
              <w:rPr>
                <w:kern w:val="2"/>
                <w14:ligatures w14:val="standardContextual"/>
              </w:rPr>
            </w:pPr>
            <w:r>
              <w:rPr>
                <w:kern w:val="2"/>
                <w14:ligatures w14:val="standardContextual"/>
              </w:rPr>
              <w:t>updated</w:t>
            </w:r>
          </w:p>
        </w:tc>
        <w:tc>
          <w:tcPr>
            <w:tcW w:w="2126" w:type="dxa"/>
            <w:tcBorders>
              <w:top w:val="single" w:sz="4" w:space="0" w:color="000000"/>
              <w:left w:val="single" w:sz="4" w:space="0" w:color="000000"/>
              <w:bottom w:val="single" w:sz="4" w:space="0" w:color="000000"/>
              <w:right w:val="single" w:sz="4" w:space="0" w:color="000000"/>
            </w:tcBorders>
          </w:tcPr>
          <w:p w14:paraId="4E717A8A" w14:textId="3F4F34DA" w:rsidR="00BF7321" w:rsidRDefault="00BA5318" w:rsidP="00BF7321">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7276E0CA" w14:textId="77777777" w:rsidR="00BF7321" w:rsidRPr="0000448D" w:rsidRDefault="00BF7321" w:rsidP="00BF7321">
            <w:pPr>
              <w:pStyle w:val="BodyText"/>
              <w:ind w:right="523"/>
              <w:rPr>
                <w:kern w:val="2"/>
                <w14:ligatures w14:val="standardContextual"/>
              </w:rPr>
            </w:pPr>
          </w:p>
        </w:tc>
      </w:tr>
      <w:tr w:rsidR="00BF7321" w:rsidRPr="0000448D" w14:paraId="2DB30AA2"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24E12A81" w14:textId="77777777" w:rsidR="00BF7321" w:rsidRPr="0000448D" w:rsidRDefault="00BF7321" w:rsidP="00BF7321">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6D2867C9" w14:textId="77777777" w:rsidR="00BF7321" w:rsidRDefault="00BF7321" w:rsidP="00BF7321">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42226A74" w14:textId="77777777" w:rsidR="00BF7321" w:rsidRPr="0000448D" w:rsidRDefault="00BF7321" w:rsidP="00BF7321">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3D5AB54A" w14:textId="77777777" w:rsidR="00BF7321" w:rsidRPr="0000448D" w:rsidRDefault="00BF7321" w:rsidP="00BF7321">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5BE9A6DB" w14:textId="77777777" w:rsidR="00BF7321" w:rsidRPr="0000448D" w:rsidRDefault="00BF7321" w:rsidP="00BF7321">
            <w:pPr>
              <w:pStyle w:val="BodyText"/>
              <w:ind w:right="523"/>
              <w:rPr>
                <w:kern w:val="2"/>
                <w14:ligatures w14:val="standardContextual"/>
              </w:rPr>
            </w:pPr>
          </w:p>
        </w:tc>
      </w:tr>
    </w:tbl>
    <w:p w14:paraId="48ABB1FB"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2"/>
      <w:headerReference w:type="default" r:id="rId13"/>
      <w:headerReference w:type="first" r:id="rId14"/>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F0FD" w14:textId="77777777" w:rsidR="000D3EFA" w:rsidRDefault="000D3EFA" w:rsidP="00AC3A2B">
      <w:r>
        <w:separator/>
      </w:r>
    </w:p>
  </w:endnote>
  <w:endnote w:type="continuationSeparator" w:id="0">
    <w:p w14:paraId="11F70BE4" w14:textId="77777777" w:rsidR="000D3EFA" w:rsidRDefault="000D3EFA" w:rsidP="00AC3A2B">
      <w:r>
        <w:continuationSeparator/>
      </w:r>
    </w:p>
  </w:endnote>
  <w:endnote w:type="continuationNotice" w:id="1">
    <w:p w14:paraId="251554E5" w14:textId="77777777" w:rsidR="000D3EFA" w:rsidRDefault="000D3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7DE4" w14:textId="77777777" w:rsidR="000D3EFA" w:rsidRDefault="000D3EFA" w:rsidP="00AC3A2B">
      <w:r>
        <w:separator/>
      </w:r>
    </w:p>
  </w:footnote>
  <w:footnote w:type="continuationSeparator" w:id="0">
    <w:p w14:paraId="4A68CB83" w14:textId="77777777" w:rsidR="000D3EFA" w:rsidRDefault="000D3EFA" w:rsidP="00AC3A2B">
      <w:r>
        <w:continuationSeparator/>
      </w:r>
    </w:p>
  </w:footnote>
  <w:footnote w:type="continuationNotice" w:id="1">
    <w:p w14:paraId="0846B4A5" w14:textId="77777777" w:rsidR="000D3EFA" w:rsidRDefault="000D3E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40CB" w14:textId="77777777" w:rsidR="00680567" w:rsidRDefault="006C01C4">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8321" w14:textId="4AA9F611" w:rsidR="00680567" w:rsidRDefault="00950B52">
    <w:r>
      <w:rPr>
        <w:highlight w:val="yellow"/>
      </w:rPr>
      <w:t xml:space="preserve">The Patch Project Devon </w:t>
    </w:r>
    <w:proofErr w:type="gramStart"/>
    <w:r>
      <w:rPr>
        <w:highlight w:val="yellow"/>
      </w:rPr>
      <w:t>CIC</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7B6A" w14:textId="77777777" w:rsidR="00680567" w:rsidRDefault="006C01C4">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E4871"/>
    <w:multiLevelType w:val="hybridMultilevel"/>
    <w:tmpl w:val="B5029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6286616"/>
    <w:multiLevelType w:val="hybridMultilevel"/>
    <w:tmpl w:val="7228F1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F3B6EDF"/>
    <w:multiLevelType w:val="hybridMultilevel"/>
    <w:tmpl w:val="62FE17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8990797"/>
    <w:multiLevelType w:val="hybridMultilevel"/>
    <w:tmpl w:val="B066AD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num w:numId="1" w16cid:durableId="796144635">
    <w:abstractNumId w:val="3"/>
  </w:num>
  <w:num w:numId="2" w16cid:durableId="1355419819">
    <w:abstractNumId w:val="0"/>
  </w:num>
  <w:num w:numId="3" w16cid:durableId="1144470803">
    <w:abstractNumId w:val="1"/>
  </w:num>
  <w:num w:numId="4" w16cid:durableId="1307782354">
    <w:abstractNumId w:val="2"/>
  </w:num>
  <w:num w:numId="5" w16cid:durableId="36467467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7C70"/>
    <w:rsid w:val="000C50E0"/>
    <w:rsid w:val="000C58AC"/>
    <w:rsid w:val="000D1B90"/>
    <w:rsid w:val="000D3EFA"/>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A463A"/>
    <w:rsid w:val="001B0EB5"/>
    <w:rsid w:val="001B593F"/>
    <w:rsid w:val="001B649A"/>
    <w:rsid w:val="001C0D30"/>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41340"/>
    <w:rsid w:val="00262840"/>
    <w:rsid w:val="00263F44"/>
    <w:rsid w:val="00265DA2"/>
    <w:rsid w:val="002762C8"/>
    <w:rsid w:val="0027667F"/>
    <w:rsid w:val="00277AA1"/>
    <w:rsid w:val="00277AD4"/>
    <w:rsid w:val="00277C55"/>
    <w:rsid w:val="002937B2"/>
    <w:rsid w:val="00293D76"/>
    <w:rsid w:val="0029443A"/>
    <w:rsid w:val="002A6D7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6A88"/>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01338"/>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2EB0"/>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C0D"/>
    <w:rsid w:val="0067196E"/>
    <w:rsid w:val="00676E5B"/>
    <w:rsid w:val="00680567"/>
    <w:rsid w:val="00682A34"/>
    <w:rsid w:val="00687523"/>
    <w:rsid w:val="0069073D"/>
    <w:rsid w:val="006B117F"/>
    <w:rsid w:val="006B130E"/>
    <w:rsid w:val="006B22FF"/>
    <w:rsid w:val="006B3BC7"/>
    <w:rsid w:val="006C01C4"/>
    <w:rsid w:val="006D0085"/>
    <w:rsid w:val="006D3915"/>
    <w:rsid w:val="006D3EAA"/>
    <w:rsid w:val="006D563C"/>
    <w:rsid w:val="006D6170"/>
    <w:rsid w:val="006E172A"/>
    <w:rsid w:val="006E349A"/>
    <w:rsid w:val="006E395E"/>
    <w:rsid w:val="006E43A9"/>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555F"/>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E649F"/>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6D88"/>
    <w:rsid w:val="00937450"/>
    <w:rsid w:val="009409CD"/>
    <w:rsid w:val="009422C5"/>
    <w:rsid w:val="00945466"/>
    <w:rsid w:val="00950726"/>
    <w:rsid w:val="00950B52"/>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1179"/>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1C9C"/>
    <w:rsid w:val="00A43458"/>
    <w:rsid w:val="00A45869"/>
    <w:rsid w:val="00A45F7D"/>
    <w:rsid w:val="00A52B3A"/>
    <w:rsid w:val="00A538A0"/>
    <w:rsid w:val="00A57958"/>
    <w:rsid w:val="00A670A5"/>
    <w:rsid w:val="00A67AC6"/>
    <w:rsid w:val="00A736ED"/>
    <w:rsid w:val="00A75484"/>
    <w:rsid w:val="00A7744D"/>
    <w:rsid w:val="00A91C06"/>
    <w:rsid w:val="00A94DFD"/>
    <w:rsid w:val="00A96F4B"/>
    <w:rsid w:val="00AA5541"/>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5318"/>
    <w:rsid w:val="00BA76FA"/>
    <w:rsid w:val="00BB1066"/>
    <w:rsid w:val="00BB6E9A"/>
    <w:rsid w:val="00BC1DA4"/>
    <w:rsid w:val="00BC2C4B"/>
    <w:rsid w:val="00BD58EC"/>
    <w:rsid w:val="00BD6778"/>
    <w:rsid w:val="00BE5B05"/>
    <w:rsid w:val="00BE72BF"/>
    <w:rsid w:val="00BF3C41"/>
    <w:rsid w:val="00BF5442"/>
    <w:rsid w:val="00BF598D"/>
    <w:rsid w:val="00BF5E74"/>
    <w:rsid w:val="00BF6BD1"/>
    <w:rsid w:val="00BF732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C654E"/>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9046B"/>
    <w:rsid w:val="00D96603"/>
    <w:rsid w:val="00D9705E"/>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4E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0C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9587C"/>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BF732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uiPriority w:val="9"/>
    <w:semiHidden/>
    <w:unhideWhenUsed/>
    <w:qFormat/>
    <w:rsid w:val="00BF732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character" w:customStyle="1" w:styleId="Heading3Char">
    <w:name w:val="Heading 3 Char"/>
    <w:basedOn w:val="DefaultParagraphFont"/>
    <w:link w:val="Heading3"/>
    <w:uiPriority w:val="9"/>
    <w:semiHidden/>
    <w:rsid w:val="00BF7321"/>
    <w:rPr>
      <w:rFonts w:asciiTheme="majorHAnsi" w:eastAsiaTheme="majorEastAsia" w:hAnsiTheme="majorHAnsi" w:cstheme="majorBidi"/>
      <w:color w:val="1F3763" w:themeColor="accent1" w:themeShade="7F"/>
      <w:kern w:val="0"/>
      <w:sz w:val="24"/>
      <w:szCs w:val="24"/>
      <w14:ligatures w14:val="none"/>
    </w:rPr>
  </w:style>
  <w:style w:type="paragraph" w:styleId="NormalWeb">
    <w:name w:val="Normal (Web)"/>
    <w:basedOn w:val="Normal"/>
    <w:uiPriority w:val="99"/>
    <w:unhideWhenUsed/>
    <w:rsid w:val="00BF7321"/>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
    <w:semiHidden/>
    <w:rsid w:val="00BF7321"/>
    <w:rPr>
      <w:rFonts w:asciiTheme="majorHAnsi" w:eastAsiaTheme="majorEastAsia" w:hAnsiTheme="majorHAnsi" w:cstheme="majorBidi"/>
      <w:color w:val="272727" w:themeColor="text1" w:themeTint="D8"/>
      <w:kern w:val="0"/>
      <w:sz w:val="21"/>
      <w:szCs w:val="21"/>
      <w14:ligatures w14:val="none"/>
    </w:rPr>
  </w:style>
  <w:style w:type="paragraph" w:customStyle="1" w:styleId="TableContents">
    <w:name w:val="Table Contents"/>
    <w:basedOn w:val="Normal"/>
    <w:rsid w:val="00BF7321"/>
    <w:pPr>
      <w:suppressLineNumbers/>
      <w:suppressAutoHyphens/>
      <w:autoSpaceDE/>
      <w:autoSpaceDN/>
    </w:pPr>
    <w:rPr>
      <w:rFonts w:eastAsia="Lucida Sans Unicode" w:cs="Times New Roman"/>
      <w:kern w:val="1"/>
      <w:sz w:val="24"/>
      <w:szCs w:val="24"/>
    </w:rPr>
  </w:style>
  <w:style w:type="character" w:styleId="UnresolvedMention">
    <w:name w:val="Unresolved Mention"/>
    <w:basedOn w:val="DefaultParagraphFont"/>
    <w:uiPriority w:val="99"/>
    <w:semiHidden/>
    <w:unhideWhenUsed/>
    <w:rsid w:val="00BA5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izensadviceeastdevo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2.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3.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4.xml><?xml version="1.0" encoding="utf-8"?>
<ds:datastoreItem xmlns:ds="http://schemas.openxmlformats.org/officeDocument/2006/customXml" ds:itemID="{F7D2518F-BAAE-475E-93F1-834995604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1871</Words>
  <Characters>10499</Characters>
  <Application>Microsoft Office Word</Application>
  <DocSecurity>0</DocSecurity>
  <Lines>318</Lines>
  <Paragraphs>143</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12227</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2026-08-31T18:07:00Z</dcterms:created>
  <dcterms:modified xsi:type="dcterms:W3CDTF">2026-08-31T18:07:00Z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