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B7AA" w14:textId="7F5009A5" w:rsidR="002E134D" w:rsidRPr="002E134D" w:rsidRDefault="002E134D" w:rsidP="002E134D">
      <w:pPr>
        <w:rPr>
          <w:color w:val="EE0000"/>
        </w:rPr>
      </w:pPr>
      <w:r w:rsidRPr="002E134D">
        <w:rPr>
          <w:color w:val="EE0000"/>
        </w:rPr>
        <w:t>Infection Outbreaks</w:t>
      </w:r>
    </w:p>
    <w:p w14:paraId="7B5BE2F9" w14:textId="77777777" w:rsidR="002E134D" w:rsidRPr="002E134D" w:rsidRDefault="002E134D" w:rsidP="002E134D">
      <w:pPr>
        <w:rPr>
          <w:color w:val="00B050"/>
        </w:rPr>
      </w:pPr>
      <w:r w:rsidRPr="002E134D">
        <w:rPr>
          <w:color w:val="00B050"/>
        </w:rPr>
        <w:t>Flu &amp; COVID</w:t>
      </w:r>
    </w:p>
    <w:p w14:paraId="0F1F7215" w14:textId="7C161EE4" w:rsidR="002E134D" w:rsidRDefault="002E134D" w:rsidP="002E134D">
      <w:r>
        <w:t>Full Lockdown</w:t>
      </w:r>
      <w:r>
        <w:br/>
      </w:r>
      <w:r>
        <w:t xml:space="preserve"> • We remain open to those young people who wish to attend.</w:t>
      </w:r>
    </w:p>
    <w:p w14:paraId="44683A6A" w14:textId="77777777" w:rsidR="002E134D" w:rsidRDefault="002E134D" w:rsidP="002E134D">
      <w:r>
        <w:t>• Aim for most student time to be outdoors or indoors with ventilation</w:t>
      </w:r>
    </w:p>
    <w:p w14:paraId="6D95C37B" w14:textId="77777777" w:rsidR="002E134D" w:rsidRPr="002E134D" w:rsidRDefault="002E134D" w:rsidP="002E134D">
      <w:pPr>
        <w:rPr>
          <w:color w:val="00B050"/>
        </w:rPr>
      </w:pPr>
      <w:r w:rsidRPr="002E134D">
        <w:rPr>
          <w:color w:val="00B050"/>
        </w:rPr>
        <w:t>Home</w:t>
      </w:r>
    </w:p>
    <w:p w14:paraId="257930C2" w14:textId="77777777" w:rsidR="002E134D" w:rsidRDefault="002E134D" w:rsidP="002E134D">
      <w:r>
        <w:t>Students</w:t>
      </w:r>
    </w:p>
    <w:p w14:paraId="35504BAF" w14:textId="77777777" w:rsidR="002E134D" w:rsidRDefault="002E134D" w:rsidP="002E134D">
      <w:r>
        <w:t>For those young people who are staying at home, we will continue to contact via zoom / Teams</w:t>
      </w:r>
    </w:p>
    <w:p w14:paraId="64743DCE" w14:textId="77777777" w:rsidR="002E134D" w:rsidRDefault="002E134D" w:rsidP="002E134D">
      <w:r>
        <w:t>or phone</w:t>
      </w:r>
    </w:p>
    <w:p w14:paraId="5A7401BE" w14:textId="77AC0257" w:rsidR="002E134D" w:rsidRDefault="002E134D" w:rsidP="002E134D">
      <w:r w:rsidRPr="002E134D">
        <w:rPr>
          <w:color w:val="00B050"/>
        </w:rPr>
        <w:t xml:space="preserve">General </w:t>
      </w:r>
      <w:r>
        <w:br/>
      </w:r>
      <w:r>
        <w:t>• Follow government &amp; NHS guidance at each stage or new variant or novel virus</w:t>
      </w:r>
    </w:p>
    <w:p w14:paraId="2F73C42B" w14:textId="77777777" w:rsidR="002E134D" w:rsidRDefault="002E134D" w:rsidP="002E134D">
      <w:r>
        <w:t>• Keep communication with all families, provisions, schools and local government councils</w:t>
      </w:r>
    </w:p>
    <w:p w14:paraId="07397FEA" w14:textId="77777777" w:rsidR="002E134D" w:rsidRDefault="002E134D" w:rsidP="002E134D">
      <w:r>
        <w:t>• Manage staff shortages</w:t>
      </w:r>
    </w:p>
    <w:p w14:paraId="43ECE2C3" w14:textId="77777777" w:rsidR="002E134D" w:rsidRDefault="002E134D" w:rsidP="002E134D">
      <w:r>
        <w:t>• Cleaning Protocols for infection control</w:t>
      </w:r>
    </w:p>
    <w:p w14:paraId="71C439DD" w14:textId="77777777" w:rsidR="002E134D" w:rsidRDefault="002E134D" w:rsidP="002E134D">
      <w:r>
        <w:t>• Keep mentoring to 90% outdoors and manage distancing</w:t>
      </w:r>
    </w:p>
    <w:p w14:paraId="0FECCA20" w14:textId="77777777" w:rsidR="002E134D" w:rsidRDefault="002E134D" w:rsidP="002E134D">
      <w:r>
        <w:t xml:space="preserve">• Information can be accessed from home for management via </w:t>
      </w:r>
      <w:proofErr w:type="gramStart"/>
      <w:r>
        <w:t>password controlled</w:t>
      </w:r>
      <w:proofErr w:type="gramEnd"/>
      <w:r>
        <w:t xml:space="preserve"> access</w:t>
      </w:r>
    </w:p>
    <w:p w14:paraId="0A12E467" w14:textId="372ADED4" w:rsidR="002E134D" w:rsidRDefault="002E134D" w:rsidP="002E134D">
      <w:r w:rsidRPr="002E134D">
        <w:rPr>
          <w:color w:val="EE0000"/>
        </w:rPr>
        <w:t>IT &amp; Data Systems Online</w:t>
      </w:r>
      <w:r>
        <w:rPr>
          <w:color w:val="EE0000"/>
        </w:rPr>
        <w:br/>
      </w:r>
      <w:r w:rsidRPr="002E134D">
        <w:rPr>
          <w:color w:val="EE0000"/>
        </w:rPr>
        <w:t xml:space="preserve"> </w:t>
      </w:r>
      <w:r>
        <w:t>• Core Creative Education Information is all on OneDrive with no locally stored information.</w:t>
      </w:r>
    </w:p>
    <w:p w14:paraId="11D0EE6E" w14:textId="77777777" w:rsidR="002E134D" w:rsidRDefault="002E134D" w:rsidP="002E134D">
      <w:r>
        <w:lastRenderedPageBreak/>
        <w:t>• All folders within OneDrive are password controlled.</w:t>
      </w:r>
    </w:p>
    <w:p w14:paraId="19F3BA08" w14:textId="77777777" w:rsidR="002E134D" w:rsidRDefault="002E134D" w:rsidP="002E134D">
      <w:r>
        <w:t xml:space="preserve">• </w:t>
      </w:r>
      <w:proofErr w:type="gramStart"/>
      <w:r>
        <w:t>A number of</w:t>
      </w:r>
      <w:proofErr w:type="gramEnd"/>
      <w:r>
        <w:t xml:space="preserve"> spare laptops should breakages occur.</w:t>
      </w:r>
    </w:p>
    <w:p w14:paraId="36348F29" w14:textId="77777777" w:rsidR="002E134D" w:rsidRDefault="002E134D" w:rsidP="002E134D">
      <w:r>
        <w:t>Internet Wi-Fi In times of internet outage, phone lines are separate to allow for communication.</w:t>
      </w:r>
    </w:p>
    <w:p w14:paraId="1964F1F6" w14:textId="77777777" w:rsidR="002E134D" w:rsidRDefault="002E134D" w:rsidP="002E134D">
      <w:r>
        <w:t>Cyber Attacks Ensure all PC’s and Laptops have up to date anti-virus software</w:t>
      </w:r>
    </w:p>
    <w:p w14:paraId="50A32A94" w14:textId="4E540970" w:rsidR="002E134D" w:rsidRDefault="002E134D" w:rsidP="002E134D">
      <w:r w:rsidRPr="002E134D">
        <w:rPr>
          <w:color w:val="EE0000"/>
        </w:rPr>
        <w:t xml:space="preserve">Adverse Weather </w:t>
      </w:r>
      <w:r>
        <w:rPr>
          <w:color w:val="EE0000"/>
        </w:rPr>
        <w:br/>
      </w:r>
      <w:r w:rsidRPr="002E134D">
        <w:rPr>
          <w:color w:val="00B050"/>
        </w:rPr>
        <w:t>Flooding</w:t>
      </w:r>
      <w:r>
        <w:br/>
      </w:r>
      <w:r>
        <w:br/>
        <w:t xml:space="preserve">The Patch Project fields </w:t>
      </w:r>
      <w:r>
        <w:t xml:space="preserve">can have issues with flooding from the </w:t>
      </w:r>
      <w:r>
        <w:t>stream</w:t>
      </w:r>
      <w:r>
        <w:t>.</w:t>
      </w:r>
    </w:p>
    <w:p w14:paraId="1EA56328" w14:textId="66F201BD" w:rsidR="002E134D" w:rsidRDefault="002E134D" w:rsidP="002E134D">
      <w:r>
        <w:rPr>
          <w:rFonts w:ascii="Segoe UI Symbol" w:hAnsi="Segoe UI Symbol" w:cs="Segoe UI Symbol"/>
        </w:rPr>
        <w:t>➢</w:t>
      </w:r>
      <w:r>
        <w:t xml:space="preserve"> In times of flood from the </w:t>
      </w:r>
      <w:r>
        <w:t>stream</w:t>
      </w:r>
      <w:r>
        <w:t>, all buildings are on high ground so aren’t affected. All staff &amp; students are</w:t>
      </w:r>
    </w:p>
    <w:p w14:paraId="645098C5" w14:textId="57F4AF30" w:rsidR="002E134D" w:rsidRDefault="002E134D" w:rsidP="002E134D">
      <w:r>
        <w:t xml:space="preserve">highlighted to stay away from </w:t>
      </w:r>
      <w:r>
        <w:t xml:space="preserve">stream.  </w:t>
      </w:r>
      <w:r>
        <w:br/>
      </w:r>
      <w:r>
        <w:rPr>
          <w:rFonts w:ascii="Segoe UI Symbol" w:hAnsi="Segoe UI Symbol" w:cs="Segoe UI Symbol"/>
        </w:rPr>
        <w:t>➢</w:t>
      </w:r>
      <w:r>
        <w:t xml:space="preserve"> In times of road flooding</w:t>
      </w:r>
      <w:r>
        <w:t>, c</w:t>
      </w:r>
      <w:r>
        <w:t>ommunication will be</w:t>
      </w:r>
      <w:r>
        <w:t xml:space="preserve"> </w:t>
      </w:r>
      <w:r>
        <w:t xml:space="preserve">made to ensure students and staff can safely make their way to and from </w:t>
      </w:r>
      <w:r>
        <w:t xml:space="preserve">Branscombe Village Hall. </w:t>
      </w:r>
    </w:p>
    <w:p w14:paraId="71000C98" w14:textId="0F864525" w:rsidR="002E134D" w:rsidRDefault="002E134D" w:rsidP="002E134D">
      <w:r w:rsidRPr="002E134D">
        <w:rPr>
          <w:color w:val="00B050"/>
        </w:rPr>
        <w:t>Cold</w:t>
      </w:r>
      <w:r>
        <w:t xml:space="preserve"> </w:t>
      </w:r>
      <w:r>
        <w:br/>
      </w:r>
      <w:r>
        <w:t xml:space="preserve">In extreme low temperatures, ensure multiple layers are worn by students and staff, </w:t>
      </w:r>
      <w:r>
        <w:t>the village hall will be used primarily for activities.</w:t>
      </w:r>
    </w:p>
    <w:p w14:paraId="29F01D0E" w14:textId="77777777" w:rsidR="002E134D" w:rsidRDefault="002E134D" w:rsidP="002E134D">
      <w:r>
        <w:t>In cases of road freezing / snow – communication to staff, families, provisions, schools and local authorities are</w:t>
      </w:r>
    </w:p>
    <w:p w14:paraId="7B9779F9" w14:textId="77777777" w:rsidR="002E134D" w:rsidRDefault="002E134D" w:rsidP="002E134D">
      <w:r>
        <w:t>maintained on the situation.</w:t>
      </w:r>
    </w:p>
    <w:p w14:paraId="7E820286" w14:textId="44DFB4D3" w:rsidR="002E134D" w:rsidRDefault="002E134D" w:rsidP="002E134D">
      <w:r w:rsidRPr="002E134D">
        <w:rPr>
          <w:color w:val="00B050"/>
        </w:rPr>
        <w:t>Heat</w:t>
      </w:r>
      <w:r>
        <w:t xml:space="preserve"> </w:t>
      </w:r>
      <w:r>
        <w:br/>
      </w:r>
      <w:r>
        <w:t xml:space="preserve">In cases of extreme heat, ensure shaded area and drinking water is available to all. </w:t>
      </w:r>
      <w:proofErr w:type="gramStart"/>
      <w:r>
        <w:t>Shepherds</w:t>
      </w:r>
      <w:proofErr w:type="gramEnd"/>
      <w:r>
        <w:t xml:space="preserve"> huts</w:t>
      </w:r>
      <w:r>
        <w:t xml:space="preserve"> can be used as shade</w:t>
      </w:r>
      <w:r>
        <w:t xml:space="preserve">.  </w:t>
      </w:r>
    </w:p>
    <w:p w14:paraId="2E989054" w14:textId="450A8C5E" w:rsidR="002E134D" w:rsidRPr="002E134D" w:rsidRDefault="002E134D" w:rsidP="002E134D">
      <w:pPr>
        <w:rPr>
          <w:color w:val="EE0000"/>
        </w:rPr>
      </w:pPr>
      <w:r w:rsidRPr="002E134D">
        <w:rPr>
          <w:color w:val="EE0000"/>
        </w:rPr>
        <w:t>Major Incident due</w:t>
      </w:r>
      <w:r w:rsidRPr="002E134D">
        <w:rPr>
          <w:color w:val="EE0000"/>
        </w:rPr>
        <w:t xml:space="preserve"> </w:t>
      </w:r>
      <w:r w:rsidRPr="002E134D">
        <w:rPr>
          <w:color w:val="EE0000"/>
        </w:rPr>
        <w:t>to events</w:t>
      </w:r>
    </w:p>
    <w:p w14:paraId="2DE5A9CD" w14:textId="77777777" w:rsidR="002E134D" w:rsidRDefault="002E134D" w:rsidP="002E134D">
      <w:r>
        <w:t>Ensure communications are in place to quickly inform staff, families, schools, provisions and local authorities. As</w:t>
      </w:r>
    </w:p>
    <w:p w14:paraId="5EAFFBA8" w14:textId="77777777" w:rsidR="002E134D" w:rsidRDefault="002E134D" w:rsidP="002E134D">
      <w:r>
        <w:lastRenderedPageBreak/>
        <w:t>directors and management members live on-site, it is their responsibility to inform the communication channels in</w:t>
      </w:r>
    </w:p>
    <w:p w14:paraId="2056423C" w14:textId="77777777" w:rsidR="002E134D" w:rsidRDefault="002E134D" w:rsidP="002E134D">
      <w:r>
        <w:t>the unlikely event of terrorism, civil disturbance of industrial accident</w:t>
      </w:r>
    </w:p>
    <w:p w14:paraId="2837C859" w14:textId="77777777" w:rsidR="002E134D" w:rsidRDefault="002E134D" w:rsidP="002E134D">
      <w:r>
        <w:t>• Ensure all communication groups are up to date</w:t>
      </w:r>
    </w:p>
    <w:p w14:paraId="18D6BF85" w14:textId="77777777" w:rsidR="002E134D" w:rsidRDefault="002E134D" w:rsidP="002E134D">
      <w:pPr>
        <w:rPr>
          <w:color w:val="EE0000"/>
        </w:rPr>
      </w:pPr>
    </w:p>
    <w:p w14:paraId="4CEF3269" w14:textId="5528C9E8" w:rsidR="002E134D" w:rsidRPr="002E134D" w:rsidRDefault="002E134D" w:rsidP="002E134D">
      <w:pPr>
        <w:rPr>
          <w:color w:val="EE0000"/>
        </w:rPr>
      </w:pPr>
      <w:r w:rsidRPr="002E134D">
        <w:rPr>
          <w:color w:val="EE0000"/>
        </w:rPr>
        <w:t>Utility Failure Power &amp;</w:t>
      </w:r>
      <w:r w:rsidRPr="002E134D">
        <w:rPr>
          <w:color w:val="EE0000"/>
        </w:rPr>
        <w:t xml:space="preserve"> </w:t>
      </w:r>
      <w:r w:rsidRPr="002E134D">
        <w:rPr>
          <w:color w:val="EE0000"/>
        </w:rPr>
        <w:t>Water</w:t>
      </w:r>
    </w:p>
    <w:p w14:paraId="033997E4" w14:textId="1E9D0118" w:rsidR="002E134D" w:rsidRDefault="002E134D" w:rsidP="002E134D">
      <w:r>
        <w:rPr>
          <w:rFonts w:ascii="Segoe UI Symbol" w:hAnsi="Segoe UI Symbol" w:cs="Segoe UI Symbol"/>
        </w:rPr>
        <w:t>➢</w:t>
      </w:r>
      <w:r>
        <w:t xml:space="preserve"> In the case of power failure, use the</w:t>
      </w:r>
      <w:r>
        <w:t xml:space="preserve"> </w:t>
      </w:r>
      <w:proofErr w:type="gramStart"/>
      <w:r>
        <w:t>shepherds</w:t>
      </w:r>
      <w:proofErr w:type="gramEnd"/>
      <w:r>
        <w:t xml:space="preserve"> huts and barns </w:t>
      </w:r>
      <w:r>
        <w:t xml:space="preserve">to provide heat, water and shelter. </w:t>
      </w:r>
      <w:r w:rsidR="00B24827">
        <w:t>W</w:t>
      </w:r>
      <w:r>
        <w:t>e do not use power outside.</w:t>
      </w:r>
    </w:p>
    <w:p w14:paraId="77BED8AE" w14:textId="3B7ACC30" w:rsidR="002E134D" w:rsidRDefault="002E134D" w:rsidP="002E134D">
      <w:r>
        <w:rPr>
          <w:rFonts w:ascii="Segoe UI Symbol" w:hAnsi="Segoe UI Symbol" w:cs="Segoe UI Symbol"/>
        </w:rPr>
        <w:t>➢</w:t>
      </w:r>
      <w:r>
        <w:t xml:space="preserve"> In the case of water being cut off, manage with the water utility to determine how long it will be off. </w:t>
      </w:r>
      <w:r w:rsidR="00B24827">
        <w:t xml:space="preserve">We are still able to use the composting toilet on site.  Harvested </w:t>
      </w:r>
      <w:proofErr w:type="gramStart"/>
      <w:r w:rsidR="00B24827">
        <w:t>rain water</w:t>
      </w:r>
      <w:proofErr w:type="gramEnd"/>
      <w:r w:rsidR="00B24827">
        <w:t xml:space="preserve"> can be used where appropriate.</w:t>
      </w:r>
    </w:p>
    <w:p w14:paraId="58282AFA" w14:textId="7F10D438" w:rsidR="002E134D" w:rsidRPr="002E134D" w:rsidRDefault="002E134D" w:rsidP="002E134D">
      <w:pPr>
        <w:rPr>
          <w:color w:val="EE0000"/>
        </w:rPr>
      </w:pPr>
      <w:r w:rsidRPr="002E134D">
        <w:rPr>
          <w:color w:val="EE0000"/>
        </w:rPr>
        <w:t>Problems with</w:t>
      </w:r>
      <w:r w:rsidRPr="002E134D">
        <w:rPr>
          <w:color w:val="EE0000"/>
        </w:rPr>
        <w:t xml:space="preserve"> </w:t>
      </w:r>
      <w:r w:rsidRPr="002E134D">
        <w:rPr>
          <w:color w:val="EE0000"/>
        </w:rPr>
        <w:t>Buildings</w:t>
      </w:r>
    </w:p>
    <w:p w14:paraId="18059E0D" w14:textId="623B848D" w:rsidR="002E134D" w:rsidRDefault="00B24827" w:rsidP="002E134D">
      <w:r>
        <w:t xml:space="preserve">If the barn </w:t>
      </w:r>
      <w:proofErr w:type="gramStart"/>
      <w:r>
        <w:t>is not able to</w:t>
      </w:r>
      <w:proofErr w:type="gramEnd"/>
      <w:r>
        <w:t xml:space="preserve"> be </w:t>
      </w:r>
      <w:proofErr w:type="gramStart"/>
      <w:r>
        <w:t>accessed</w:t>
      </w:r>
      <w:proofErr w:type="gramEnd"/>
      <w:r>
        <w:t xml:space="preserve"> we will use the village hall.</w:t>
      </w:r>
    </w:p>
    <w:p w14:paraId="2A8D1B69" w14:textId="0306EAEC" w:rsidR="002E134D" w:rsidRDefault="002E134D" w:rsidP="002E134D">
      <w:r>
        <w:t xml:space="preserve">• Use </w:t>
      </w:r>
      <w:r w:rsidR="00B24827">
        <w:t>composting toilet</w:t>
      </w:r>
    </w:p>
    <w:p w14:paraId="6C02E9C2" w14:textId="69F01F4A" w:rsidR="002E134D" w:rsidRDefault="002E134D" w:rsidP="002E134D">
      <w:r>
        <w:t xml:space="preserve">• </w:t>
      </w:r>
      <w:r w:rsidR="00B24827">
        <w:t xml:space="preserve">Close off designated area.  </w:t>
      </w:r>
    </w:p>
    <w:p w14:paraId="3FE9E4E3" w14:textId="7D0642C1" w:rsidR="002E134D" w:rsidRPr="002E134D" w:rsidRDefault="002E134D" w:rsidP="002E134D">
      <w:pPr>
        <w:rPr>
          <w:color w:val="00B050"/>
        </w:rPr>
      </w:pPr>
      <w:r w:rsidRPr="002E134D">
        <w:rPr>
          <w:color w:val="00B050"/>
        </w:rPr>
        <w:t>Fuel Shortages &amp;</w:t>
      </w:r>
      <w:r w:rsidRPr="002E134D">
        <w:rPr>
          <w:color w:val="00B050"/>
        </w:rPr>
        <w:t xml:space="preserve"> </w:t>
      </w:r>
      <w:r w:rsidRPr="002E134D">
        <w:rPr>
          <w:color w:val="00B050"/>
        </w:rPr>
        <w:t>Power outages</w:t>
      </w:r>
    </w:p>
    <w:p w14:paraId="659E5367" w14:textId="78EB169B" w:rsidR="002E134D" w:rsidRDefault="002E134D" w:rsidP="002E134D">
      <w:r>
        <w:t xml:space="preserve">Electricity As with utility section, without electricity, there will be no internet, lighting or power. Therefore, we use the </w:t>
      </w:r>
      <w:r w:rsidR="00B24827">
        <w:t xml:space="preserve">barns and </w:t>
      </w:r>
      <w:proofErr w:type="gramStart"/>
      <w:r w:rsidR="00B24827">
        <w:t>shepherds</w:t>
      </w:r>
      <w:proofErr w:type="gramEnd"/>
      <w:r w:rsidR="00B24827">
        <w:t xml:space="preserve"> huts.</w:t>
      </w:r>
    </w:p>
    <w:p w14:paraId="05F295F3" w14:textId="39F238D2" w:rsidR="002E134D" w:rsidRDefault="002E134D" w:rsidP="002E134D">
      <w:r>
        <w:t>Ensure mobile phone reception can be maintained whilst no</w:t>
      </w:r>
      <w:r w:rsidR="00B24827">
        <w:t xml:space="preserve"> </w:t>
      </w:r>
      <w:r>
        <w:t>power.</w:t>
      </w:r>
    </w:p>
    <w:p w14:paraId="4FD156F1" w14:textId="77777777" w:rsidR="002E134D" w:rsidRDefault="002E134D" w:rsidP="002E134D"/>
    <w:p w14:paraId="35A779B3" w14:textId="7C046631" w:rsidR="002E134D" w:rsidRPr="002E134D" w:rsidRDefault="002E134D" w:rsidP="002E134D">
      <w:pPr>
        <w:rPr>
          <w:color w:val="EE0000"/>
        </w:rPr>
      </w:pPr>
      <w:r w:rsidRPr="002E134D">
        <w:rPr>
          <w:color w:val="EE0000"/>
        </w:rPr>
        <w:t>Recruitment &amp;</w:t>
      </w:r>
      <w:r w:rsidRPr="002E134D">
        <w:rPr>
          <w:color w:val="EE0000"/>
        </w:rPr>
        <w:t xml:space="preserve"> </w:t>
      </w:r>
      <w:r w:rsidRPr="002E134D">
        <w:rPr>
          <w:color w:val="EE0000"/>
        </w:rPr>
        <w:t>retention problems</w:t>
      </w:r>
    </w:p>
    <w:p w14:paraId="74F492E1" w14:textId="738ECE87" w:rsidR="002E134D" w:rsidRDefault="002E134D" w:rsidP="002E134D">
      <w:r w:rsidRPr="002E134D">
        <w:rPr>
          <w:color w:val="00B050"/>
        </w:rPr>
        <w:lastRenderedPageBreak/>
        <w:t xml:space="preserve">Short staffing </w:t>
      </w:r>
      <w:r>
        <w:br/>
      </w:r>
      <w:r>
        <w:t>• We will arrange cover for the students by ensuring they are placed with mentors / management who can</w:t>
      </w:r>
    </w:p>
    <w:p w14:paraId="65B3AD2F" w14:textId="77777777" w:rsidR="002E134D" w:rsidRDefault="002E134D" w:rsidP="002E134D">
      <w:r>
        <w:t>ensure the safety of those young people.</w:t>
      </w:r>
    </w:p>
    <w:p w14:paraId="3907D032" w14:textId="77777777" w:rsidR="002E134D" w:rsidRDefault="002E134D" w:rsidP="002E134D">
      <w:r>
        <w:t>• Have a ‘pool’ of staff who can be contacted for cover in short term situations</w:t>
      </w:r>
    </w:p>
    <w:p w14:paraId="7BCAEC1F" w14:textId="77777777" w:rsidR="002E134D" w:rsidRDefault="002E134D" w:rsidP="002E134D">
      <w:r>
        <w:t xml:space="preserve">• Adverts are ready to </w:t>
      </w:r>
      <w:proofErr w:type="gramStart"/>
      <w:r>
        <w:t>place</w:t>
      </w:r>
      <w:proofErr w:type="gramEnd"/>
      <w:r>
        <w:t xml:space="preserve"> and immediate online adverts can be placed at short notice</w:t>
      </w:r>
    </w:p>
    <w:p w14:paraId="32D158EC" w14:textId="77777777" w:rsidR="002E134D" w:rsidRDefault="002E134D" w:rsidP="002E134D">
      <w:r>
        <w:t>• Ensure retaining staff by ensuring staff they are held and cared for.</w:t>
      </w:r>
    </w:p>
    <w:p w14:paraId="2A13F7B2" w14:textId="77777777" w:rsidR="00B24827" w:rsidRDefault="00B24827" w:rsidP="002E134D">
      <w:pPr>
        <w:rPr>
          <w:color w:val="EE0000"/>
        </w:rPr>
      </w:pPr>
    </w:p>
    <w:p w14:paraId="244D32B9" w14:textId="1C7AB239" w:rsidR="002E134D" w:rsidRDefault="002E134D" w:rsidP="002E134D">
      <w:r w:rsidRPr="002E134D">
        <w:rPr>
          <w:color w:val="EE0000"/>
        </w:rPr>
        <w:t xml:space="preserve">Financial Problems </w:t>
      </w:r>
      <w:r>
        <w:rPr>
          <w:color w:val="EE0000"/>
        </w:rPr>
        <w:br/>
      </w:r>
      <w:r>
        <w:t xml:space="preserve">Each term and academic year is planned for and budgeted to ensure that there is enough staff to </w:t>
      </w:r>
      <w:proofErr w:type="gramStart"/>
      <w:r>
        <w:t>students</w:t>
      </w:r>
      <w:proofErr w:type="gramEnd"/>
      <w:r>
        <w:t xml:space="preserve"> ratios.</w:t>
      </w:r>
    </w:p>
    <w:p w14:paraId="409FA6A5" w14:textId="77777777" w:rsidR="002E134D" w:rsidRDefault="002E134D" w:rsidP="002E134D">
      <w:proofErr w:type="gramStart"/>
      <w:r>
        <w:t>In the event that</w:t>
      </w:r>
      <w:proofErr w:type="gramEnd"/>
      <w:r>
        <w:t xml:space="preserve"> the funds are not available the staff numbers will be adjusted to meet the number of students</w:t>
      </w:r>
    </w:p>
    <w:p w14:paraId="47C8CDB3" w14:textId="77777777" w:rsidR="002E134D" w:rsidRDefault="002E134D" w:rsidP="002E134D">
      <w:r>
        <w:t>spaces. Also advertising to schools, provisions and local authority of available spaces. All spaces and finances are</w:t>
      </w:r>
    </w:p>
    <w:p w14:paraId="7D8829FC" w14:textId="77777777" w:rsidR="002E134D" w:rsidRDefault="002E134D" w:rsidP="002E134D">
      <w:r>
        <w:t>based on each term.</w:t>
      </w:r>
    </w:p>
    <w:p w14:paraId="2AA5257A" w14:textId="551C4FCC" w:rsidR="002E134D" w:rsidRDefault="002E134D" w:rsidP="002E134D">
      <w:r w:rsidRPr="002E134D">
        <w:rPr>
          <w:color w:val="EE0000"/>
        </w:rPr>
        <w:t xml:space="preserve">Quality Problems </w:t>
      </w:r>
      <w:r>
        <w:br/>
      </w:r>
      <w:r>
        <w:t>In the unlikely event of any quality issues, ensure immediate action is taken to rectify the situation to ensure</w:t>
      </w:r>
    </w:p>
    <w:p w14:paraId="1C9B8AFF" w14:textId="77777777" w:rsidR="002E134D" w:rsidRDefault="002E134D" w:rsidP="002E134D">
      <w:r>
        <w:t>essential standards are met. Recording and detailing any instances is crucial to ensure lessons are learnt and built</w:t>
      </w:r>
    </w:p>
    <w:p w14:paraId="16300BAA" w14:textId="77777777" w:rsidR="002E134D" w:rsidRDefault="002E134D" w:rsidP="002E134D">
      <w:r>
        <w:t>upon.</w:t>
      </w:r>
    </w:p>
    <w:p w14:paraId="3F7BFD4D" w14:textId="17A253BA" w:rsidR="002E134D" w:rsidRPr="002E134D" w:rsidRDefault="002E134D" w:rsidP="002E134D">
      <w:pPr>
        <w:rPr>
          <w:color w:val="EE0000"/>
        </w:rPr>
      </w:pPr>
      <w:r w:rsidRPr="002E134D">
        <w:rPr>
          <w:color w:val="EE0000"/>
        </w:rPr>
        <w:t>Short Notice</w:t>
      </w:r>
      <w:r w:rsidRPr="002E134D">
        <w:rPr>
          <w:color w:val="EE0000"/>
        </w:rPr>
        <w:t xml:space="preserve"> </w:t>
      </w:r>
      <w:r w:rsidRPr="002E134D">
        <w:rPr>
          <w:color w:val="EE0000"/>
        </w:rPr>
        <w:t>Closures</w:t>
      </w:r>
    </w:p>
    <w:p w14:paraId="34C8D129" w14:textId="276BE2AD" w:rsidR="002E134D" w:rsidRDefault="002E134D" w:rsidP="002E134D">
      <w:r>
        <w:t>Prior to the</w:t>
      </w:r>
      <w:r>
        <w:t xml:space="preserve"> </w:t>
      </w:r>
      <w:r>
        <w:t>day</w:t>
      </w:r>
      <w:r>
        <w:t xml:space="preserve"> </w:t>
      </w:r>
    </w:p>
    <w:p w14:paraId="170CE66B" w14:textId="77777777" w:rsidR="002E134D" w:rsidRDefault="002E134D" w:rsidP="002E134D">
      <w:r>
        <w:lastRenderedPageBreak/>
        <w:t>Communication is key to short notice closures, all staff, families, schools and provisions should be contacted by</w:t>
      </w:r>
    </w:p>
    <w:p w14:paraId="64F04626" w14:textId="77777777" w:rsidR="002E134D" w:rsidRDefault="002E134D" w:rsidP="002E134D">
      <w:r>
        <w:t>email and telephone call to ensure that all parties are informed</w:t>
      </w:r>
    </w:p>
    <w:p w14:paraId="70C0113E" w14:textId="77777777" w:rsidR="002E134D" w:rsidRDefault="002E134D" w:rsidP="002E134D">
      <w:r>
        <w:t>• Ensure all communication groups are up to date</w:t>
      </w:r>
    </w:p>
    <w:p w14:paraId="136277E1" w14:textId="77777777" w:rsidR="002E134D" w:rsidRDefault="002E134D" w:rsidP="002E134D">
      <w:r>
        <w:t xml:space="preserve">Evacuation If the site should need to be evacuated, transport needs to be informed </w:t>
      </w:r>
      <w:proofErr w:type="gramStart"/>
      <w:r>
        <w:t>and also</w:t>
      </w:r>
      <w:proofErr w:type="gramEnd"/>
      <w:r>
        <w:t xml:space="preserve"> the local authorities, provisions,</w:t>
      </w:r>
    </w:p>
    <w:p w14:paraId="439DAC0F" w14:textId="77777777" w:rsidR="002E134D" w:rsidRDefault="002E134D" w:rsidP="002E134D">
      <w:r>
        <w:t>schools &amp; families</w:t>
      </w:r>
    </w:p>
    <w:p w14:paraId="12DE9391" w14:textId="77777777" w:rsidR="002E134D" w:rsidRDefault="002E134D" w:rsidP="002E134D">
      <w:r>
        <w:t>Signed:</w:t>
      </w:r>
    </w:p>
    <w:p w14:paraId="62E12C24" w14:textId="77777777" w:rsidR="00B24827" w:rsidRDefault="00B24827" w:rsidP="002E134D"/>
    <w:p w14:paraId="5E6DEB73" w14:textId="36AC1115" w:rsidR="00B24827" w:rsidRDefault="00B24827" w:rsidP="002E134D">
      <w:r>
        <w:t>Hazel Goodier, Director of Education</w:t>
      </w:r>
      <w:r>
        <w:br/>
      </w:r>
      <w:proofErr w:type="gramStart"/>
      <w:r>
        <w:t>Date :</w:t>
      </w:r>
      <w:proofErr w:type="gramEnd"/>
      <w:r>
        <w:t xml:space="preserve"> 01/09/2025</w:t>
      </w:r>
    </w:p>
    <w:p w14:paraId="727A8F7F" w14:textId="008201F6" w:rsidR="008B62D6" w:rsidRDefault="008B62D6" w:rsidP="002E134D"/>
    <w:sectPr w:rsidR="008B62D6" w:rsidSect="002E1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E53C" w14:textId="77777777" w:rsidR="00B24827" w:rsidRDefault="00B24827" w:rsidP="00B24827">
      <w:pPr>
        <w:spacing w:after="0" w:line="240" w:lineRule="auto"/>
      </w:pPr>
      <w:r>
        <w:separator/>
      </w:r>
    </w:p>
  </w:endnote>
  <w:endnote w:type="continuationSeparator" w:id="0">
    <w:p w14:paraId="50F7ECC4" w14:textId="77777777" w:rsidR="00B24827" w:rsidRDefault="00B24827" w:rsidP="00B2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66AF" w14:textId="77777777" w:rsidR="00B24827" w:rsidRDefault="00B24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3F42" w14:textId="77777777" w:rsidR="00B24827" w:rsidRDefault="00B248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07EA" w14:textId="77777777" w:rsidR="00B24827" w:rsidRDefault="00B24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1E7F" w14:textId="77777777" w:rsidR="00B24827" w:rsidRDefault="00B24827" w:rsidP="00B24827">
      <w:pPr>
        <w:spacing w:after="0" w:line="240" w:lineRule="auto"/>
      </w:pPr>
      <w:r>
        <w:separator/>
      </w:r>
    </w:p>
  </w:footnote>
  <w:footnote w:type="continuationSeparator" w:id="0">
    <w:p w14:paraId="1BD275D3" w14:textId="77777777" w:rsidR="00B24827" w:rsidRDefault="00B24827" w:rsidP="00B2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049F" w14:textId="77777777" w:rsidR="00B24827" w:rsidRDefault="00B24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2C3F" w14:textId="2E08FC68" w:rsidR="00B24827" w:rsidRPr="00B24827" w:rsidRDefault="00B24827" w:rsidP="00B24827">
    <w:pPr>
      <w:pStyle w:val="Header"/>
    </w:pPr>
    <w:r>
      <w:rPr>
        <w:noProof/>
      </w:rPr>
      <w:drawing>
        <wp:inline distT="0" distB="0" distL="0" distR="0" wp14:anchorId="1EE7EB86" wp14:editId="2F2DF523">
          <wp:extent cx="1059180" cy="1194755"/>
          <wp:effectExtent l="0" t="0" r="7620" b="5715"/>
          <wp:docPr id="595638905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38905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997" cy="121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77AB">
      <w:rPr>
        <w:sz w:val="32"/>
        <w:szCs w:val="32"/>
      </w:rPr>
      <w:t xml:space="preserve">                                                     </w:t>
    </w:r>
    <w:r w:rsidR="00C377AB" w:rsidRPr="00C377AB">
      <w:rPr>
        <w:sz w:val="32"/>
        <w:szCs w:val="32"/>
      </w:rPr>
      <w:t>Business Contingency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A104" w14:textId="77777777" w:rsidR="00B24827" w:rsidRDefault="00B248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4D"/>
    <w:rsid w:val="002C3B1D"/>
    <w:rsid w:val="002E134D"/>
    <w:rsid w:val="0037150D"/>
    <w:rsid w:val="00505C07"/>
    <w:rsid w:val="0066035A"/>
    <w:rsid w:val="008B62D6"/>
    <w:rsid w:val="00B24827"/>
    <w:rsid w:val="00C377AB"/>
    <w:rsid w:val="00D30977"/>
    <w:rsid w:val="00F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73515"/>
  <w15:chartTrackingRefBased/>
  <w15:docId w15:val="{A22510B5-5E43-45EF-AF42-8BB417F2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27"/>
  </w:style>
  <w:style w:type="paragraph" w:styleId="Footer">
    <w:name w:val="footer"/>
    <w:basedOn w:val="Normal"/>
    <w:link w:val="FooterChar"/>
    <w:uiPriority w:val="99"/>
    <w:unhideWhenUsed/>
    <w:rsid w:val="00B24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Bullock</dc:creator>
  <cp:keywords/>
  <dc:description/>
  <cp:lastModifiedBy>Nicola Bullock</cp:lastModifiedBy>
  <cp:revision>1</cp:revision>
  <dcterms:created xsi:type="dcterms:W3CDTF">2025-09-04T13:58:00Z</dcterms:created>
  <dcterms:modified xsi:type="dcterms:W3CDTF">2025-09-04T14:20:00Z</dcterms:modified>
</cp:coreProperties>
</file>